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CD6" w:rsidRPr="00573D57" w:rsidRDefault="003D6CD6" w:rsidP="003D6CD6">
      <w:pPr>
        <w:suppressAutoHyphens/>
        <w:spacing w:after="0" w:line="240" w:lineRule="auto"/>
        <w:rPr>
          <w:rFonts w:eastAsia="Times New Roman" w:cs="Times New Roman"/>
          <w:color w:val="000000" w:themeColor="text1"/>
          <w:szCs w:val="28"/>
          <w:lang w:eastAsia="ar-SA"/>
        </w:rPr>
      </w:pPr>
      <w:r w:rsidRPr="00573D57">
        <w:rPr>
          <w:rFonts w:eastAsia="Times New Roman" w:cs="Times New Roman"/>
          <w:noProof/>
          <w:color w:val="000000" w:themeColor="text1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82FD3E8" wp14:editId="4DE12FC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6CD6" w:rsidRPr="00573D57" w:rsidRDefault="003D6CD6" w:rsidP="003D6CD6">
      <w:pPr>
        <w:suppressAutoHyphens/>
        <w:spacing w:after="0" w:line="240" w:lineRule="auto"/>
        <w:rPr>
          <w:rFonts w:eastAsia="Times New Roman" w:cs="Times New Roman"/>
          <w:color w:val="000000" w:themeColor="text1"/>
          <w:szCs w:val="28"/>
          <w:lang w:eastAsia="ar-SA"/>
        </w:rPr>
      </w:pP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color w:val="000000" w:themeColor="text1"/>
          <w:szCs w:val="28"/>
        </w:rPr>
      </w:pPr>
      <w:r w:rsidRPr="00573D57">
        <w:rPr>
          <w:rFonts w:eastAsia="Times New Roman" w:cs="Times New Roman"/>
          <w:color w:val="000000" w:themeColor="text1"/>
          <w:szCs w:val="28"/>
        </w:rPr>
        <w:t>МУНИЦИПАЛЬНОЕ ОБРАЗОВАНИЕ</w:t>
      </w: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color w:val="000000" w:themeColor="text1"/>
          <w:szCs w:val="28"/>
        </w:rPr>
      </w:pPr>
      <w:r w:rsidRPr="00573D57">
        <w:rPr>
          <w:rFonts w:eastAsia="Times New Roman" w:cs="Times New Roman"/>
          <w:color w:val="000000" w:themeColor="text1"/>
          <w:szCs w:val="28"/>
        </w:rPr>
        <w:t>ХАНТЫ-МАНСИЙСКИЙ РАЙОН</w:t>
      </w: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color w:val="000000" w:themeColor="text1"/>
          <w:szCs w:val="28"/>
        </w:rPr>
      </w:pPr>
      <w:r w:rsidRPr="00573D57">
        <w:rPr>
          <w:rFonts w:eastAsia="Times New Roman" w:cs="Times New Roman"/>
          <w:color w:val="000000" w:themeColor="text1"/>
          <w:szCs w:val="28"/>
        </w:rPr>
        <w:t>Ханты-Мансийский автономный округ – Югра</w:t>
      </w: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color w:val="000000" w:themeColor="text1"/>
          <w:szCs w:val="28"/>
        </w:rPr>
      </w:pP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b/>
          <w:color w:val="000000" w:themeColor="text1"/>
          <w:szCs w:val="28"/>
        </w:rPr>
      </w:pPr>
      <w:r w:rsidRPr="00573D57">
        <w:rPr>
          <w:rFonts w:eastAsia="Times New Roman" w:cs="Times New Roman"/>
          <w:b/>
          <w:color w:val="000000" w:themeColor="text1"/>
          <w:szCs w:val="28"/>
        </w:rPr>
        <w:t>АДМИНИСТРАЦИЯ ХАНТЫ-МАНСИЙСКОГО РАЙОНА</w:t>
      </w: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b/>
          <w:color w:val="000000" w:themeColor="text1"/>
          <w:szCs w:val="28"/>
        </w:rPr>
      </w:pPr>
    </w:p>
    <w:p w:rsidR="003D6CD6" w:rsidRPr="00573D57" w:rsidRDefault="003D6CD6" w:rsidP="003D6CD6">
      <w:pPr>
        <w:spacing w:after="0" w:line="240" w:lineRule="auto"/>
        <w:jc w:val="center"/>
        <w:rPr>
          <w:rFonts w:eastAsia="Times New Roman" w:cs="Times New Roman"/>
          <w:b/>
          <w:color w:val="000000" w:themeColor="text1"/>
          <w:szCs w:val="28"/>
        </w:rPr>
      </w:pPr>
      <w:proofErr w:type="gramStart"/>
      <w:r w:rsidRPr="00573D57">
        <w:rPr>
          <w:rFonts w:eastAsia="Times New Roman" w:cs="Times New Roman"/>
          <w:b/>
          <w:color w:val="000000" w:themeColor="text1"/>
          <w:szCs w:val="28"/>
        </w:rPr>
        <w:t>П</w:t>
      </w:r>
      <w:proofErr w:type="gramEnd"/>
      <w:r w:rsidRPr="00573D57">
        <w:rPr>
          <w:rFonts w:eastAsia="Times New Roman" w:cs="Times New Roman"/>
          <w:b/>
          <w:color w:val="000000" w:themeColor="text1"/>
          <w:szCs w:val="28"/>
        </w:rPr>
        <w:t xml:space="preserve"> О С Т А Н О В Л Е Н И Е </w:t>
      </w:r>
    </w:p>
    <w:p w:rsidR="003D6CD6" w:rsidRPr="00573D57" w:rsidRDefault="00573D57" w:rsidP="00573D57">
      <w:pPr>
        <w:spacing w:after="0" w:line="240" w:lineRule="auto"/>
        <w:jc w:val="right"/>
        <w:rPr>
          <w:rFonts w:eastAsia="Times New Roman" w:cs="Times New Roman"/>
          <w:color w:val="000000" w:themeColor="text1"/>
          <w:szCs w:val="28"/>
        </w:rPr>
      </w:pPr>
      <w:r w:rsidRPr="00573D57">
        <w:rPr>
          <w:rFonts w:eastAsia="Times New Roman" w:cs="Times New Roman"/>
          <w:color w:val="000000" w:themeColor="text1"/>
          <w:szCs w:val="28"/>
        </w:rPr>
        <w:t>ПРОЕКТ</w:t>
      </w:r>
    </w:p>
    <w:p w:rsidR="00794953" w:rsidRPr="00573D57" w:rsidRDefault="00794953" w:rsidP="00794953">
      <w:pPr>
        <w:spacing w:after="0" w:line="240" w:lineRule="auto"/>
        <w:rPr>
          <w:rFonts w:eastAsia="Times New Roman" w:cs="Times New Roman"/>
          <w:i/>
          <w:color w:val="000000" w:themeColor="text1"/>
          <w:szCs w:val="28"/>
        </w:rPr>
      </w:pPr>
      <w:r w:rsidRPr="00573D57">
        <w:rPr>
          <w:rFonts w:eastAsia="Times New Roman" w:cs="Times New Roman"/>
          <w:color w:val="000000" w:themeColor="text1"/>
          <w:szCs w:val="28"/>
        </w:rPr>
        <w:t>от «___» _______ 2024 года                                                               № _______</w:t>
      </w:r>
    </w:p>
    <w:p w:rsidR="00794953" w:rsidRPr="00573D57" w:rsidRDefault="00794953" w:rsidP="00794953">
      <w:pPr>
        <w:spacing w:after="0" w:line="240" w:lineRule="auto"/>
        <w:rPr>
          <w:rFonts w:eastAsia="Times New Roman" w:cs="Times New Roman"/>
          <w:i/>
          <w:color w:val="000000" w:themeColor="text1"/>
          <w:szCs w:val="28"/>
        </w:rPr>
      </w:pPr>
    </w:p>
    <w:p w:rsidR="003D6CD6" w:rsidRPr="00573D57" w:rsidRDefault="003D6CD6" w:rsidP="003D6CD6">
      <w:pPr>
        <w:spacing w:after="0" w:line="240" w:lineRule="auto"/>
        <w:rPr>
          <w:rFonts w:eastAsia="Times New Roman" w:cs="Times New Roman"/>
          <w:i/>
          <w:color w:val="000000" w:themeColor="text1"/>
          <w:sz w:val="24"/>
          <w:szCs w:val="24"/>
        </w:rPr>
      </w:pPr>
      <w:r w:rsidRPr="00573D57">
        <w:rPr>
          <w:rFonts w:eastAsia="Times New Roman" w:cs="Times New Roman"/>
          <w:i/>
          <w:color w:val="000000" w:themeColor="text1"/>
          <w:sz w:val="24"/>
          <w:szCs w:val="24"/>
        </w:rPr>
        <w:t>г. Ханты-Мансийск</w:t>
      </w:r>
    </w:p>
    <w:p w:rsidR="003D6CD6" w:rsidRPr="00573D57" w:rsidRDefault="003D6CD6" w:rsidP="003D6CD6">
      <w:pPr>
        <w:suppressAutoHyphens/>
        <w:spacing w:after="0" w:line="240" w:lineRule="auto"/>
        <w:jc w:val="both"/>
        <w:rPr>
          <w:rFonts w:eastAsia="Times New Roman" w:cs="Times New Roman"/>
          <w:color w:val="000000" w:themeColor="text1"/>
          <w:szCs w:val="20"/>
          <w:lang w:eastAsia="ar-SA"/>
        </w:rPr>
      </w:pPr>
    </w:p>
    <w:p w:rsidR="003D6CD6" w:rsidRPr="00573D57" w:rsidRDefault="003D6CD6" w:rsidP="003D6CD6">
      <w:pPr>
        <w:pStyle w:val="ConsPlusTitle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p w:rsidR="003D6CD6" w:rsidRPr="00F4506E" w:rsidRDefault="00641740" w:rsidP="003D6CD6">
      <w:pPr>
        <w:pStyle w:val="ConsPlusTitle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</w:t>
      </w:r>
      <w:r w:rsidR="008536A2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муниципальной программе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F4506E" w:rsidRPr="00F4506E" w:rsidRDefault="008536A2" w:rsidP="00F4506E">
      <w:pPr>
        <w:pStyle w:val="ConsPlusNormal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Ханты-Мансийского района </w:t>
      </w:r>
    </w:p>
    <w:p w:rsidR="00F4506E" w:rsidRPr="00F4506E" w:rsidRDefault="008536A2" w:rsidP="00F4506E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bookmarkStart w:id="0" w:name="_Hlk178669764"/>
      <w:r w:rsidR="00F4506E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Безопасность</w:t>
      </w:r>
      <w:r w:rsidR="00F4506E" w:rsidRPr="00F4506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4506E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жизнедеятельности </w:t>
      </w:r>
    </w:p>
    <w:p w:rsidR="00641740" w:rsidRPr="00F4506E" w:rsidRDefault="00F4506E" w:rsidP="00F4506E">
      <w:pPr>
        <w:pStyle w:val="ConsPlusTitle"/>
        <w:rPr>
          <w:b w:val="0"/>
          <w:bCs/>
          <w:color w:val="000000" w:themeColor="text1"/>
          <w:sz w:val="28"/>
          <w:szCs w:val="28"/>
        </w:rPr>
      </w:pPr>
      <w:proofErr w:type="gramStart"/>
      <w:r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</w:t>
      </w:r>
      <w:proofErr w:type="gramEnd"/>
      <w:r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proofErr w:type="gramStart"/>
      <w:r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Ханты-Мансийском</w:t>
      </w:r>
      <w:proofErr w:type="gramEnd"/>
      <w:r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районе</w:t>
      </w:r>
      <w:r w:rsidR="008536A2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»</w:t>
      </w:r>
    </w:p>
    <w:bookmarkEnd w:id="0"/>
    <w:p w:rsidR="00DC40C1" w:rsidRPr="00F4506E" w:rsidRDefault="00DC40C1" w:rsidP="003D6CD6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CD6" w:rsidRPr="00F4506E" w:rsidRDefault="003D6CD6" w:rsidP="003D6CD6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279B" w:rsidRPr="00F4506E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</w:t>
      </w:r>
      <w:r w:rsidR="00B964A1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со статьей 179 Бюджетного кодекса Российской Федерации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постановлением Администрации Ханты-Мансийского района от </w:t>
      </w:r>
      <w:r w:rsidR="001C70A9">
        <w:rPr>
          <w:rFonts w:ascii="Times New Roman" w:hAnsi="Times New Roman" w:cs="Times New Roman"/>
          <w:color w:val="000000" w:themeColor="text1"/>
          <w:sz w:val="28"/>
          <w:szCs w:val="28"/>
        </w:rPr>
        <w:t>24.12.</w:t>
      </w:r>
      <w:r w:rsidR="00F4506E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1C70A9">
        <w:rPr>
          <w:rFonts w:ascii="Times New Roman" w:hAnsi="Times New Roman" w:cs="Times New Roman"/>
          <w:color w:val="000000" w:themeColor="text1"/>
          <w:sz w:val="28"/>
          <w:szCs w:val="28"/>
        </w:rPr>
        <w:t>1126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B7767F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B3BBF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руководствуясь </w:t>
      </w:r>
      <w:r w:rsidR="007F632D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статьей 32 Устава</w:t>
      </w:r>
      <w:r w:rsidR="007F632D" w:rsidRPr="00F4506E">
        <w:rPr>
          <w:color w:val="000000" w:themeColor="text1"/>
        </w:rPr>
        <w:t xml:space="preserve"> </w:t>
      </w: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района:</w:t>
      </w:r>
    </w:p>
    <w:p w:rsidR="009F0DC8" w:rsidRPr="00F4506E" w:rsidRDefault="009F0DC8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1257" w:rsidRDefault="007A279B" w:rsidP="0005125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1.</w:t>
      </w:r>
      <w:r w:rsid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 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Утвердить </w:t>
      </w:r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муниципальную программу </w:t>
      </w:r>
      <w:bookmarkStart w:id="1" w:name="_Hlk178670611"/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Безопасность жизнедеятельности </w:t>
      </w:r>
      <w:proofErr w:type="gramStart"/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</w:t>
      </w:r>
      <w:proofErr w:type="gramEnd"/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proofErr w:type="gramStart"/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Ханты-Мансийском</w:t>
      </w:r>
      <w:proofErr w:type="gramEnd"/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районе</w:t>
      </w:r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»</w:t>
      </w:r>
      <w:bookmarkEnd w:id="1"/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согласно приложению</w:t>
      </w:r>
      <w:r w:rsidR="001C22B2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к настоящему постановлению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.</w:t>
      </w:r>
    </w:p>
    <w:p w:rsidR="00051257" w:rsidRPr="00051257" w:rsidRDefault="00586DDD" w:rsidP="0005125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2. </w:t>
      </w:r>
      <w:r w:rsidR="00051257">
        <w:rPr>
          <w:rFonts w:ascii="Times New Roman" w:hAnsi="Times New Roman" w:cs="Times New Roman"/>
          <w:b w:val="0"/>
          <w:bCs/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:rsidR="001D5198" w:rsidRDefault="001D5198" w:rsidP="001D5198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от 26.11.2021 № 302</w:t>
      </w:r>
      <w:r w:rsidRPr="00CA271F">
        <w:rPr>
          <w:szCs w:val="28"/>
        </w:rPr>
        <w:t xml:space="preserve"> «</w:t>
      </w:r>
      <w:bookmarkStart w:id="2" w:name="_GoBack"/>
      <w:bookmarkEnd w:id="2"/>
      <w:r w:rsidRPr="00CA271F">
        <w:rPr>
          <w:szCs w:val="28"/>
        </w:rPr>
        <w:t xml:space="preserve">О муниципальной программе </w:t>
      </w:r>
      <w:r>
        <w:rPr>
          <w:szCs w:val="28"/>
        </w:rPr>
        <w:br/>
      </w:r>
      <w:r w:rsidRPr="00CA271F">
        <w:rPr>
          <w:szCs w:val="28"/>
        </w:rPr>
        <w:t>Ханты-Мансийского района «</w:t>
      </w:r>
      <w:r>
        <w:rPr>
          <w:szCs w:val="28"/>
        </w:rPr>
        <w:t xml:space="preserve">Безопасность жизнедеятельности </w:t>
      </w:r>
      <w:r>
        <w:rPr>
          <w:szCs w:val="28"/>
        </w:rPr>
        <w:br/>
      </w:r>
      <w:proofErr w:type="gramStart"/>
      <w:r>
        <w:rPr>
          <w:szCs w:val="28"/>
        </w:rPr>
        <w:t>в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Ханты-Мансийском</w:t>
      </w:r>
      <w:proofErr w:type="gramEnd"/>
      <w:r>
        <w:rPr>
          <w:szCs w:val="28"/>
        </w:rPr>
        <w:t xml:space="preserve"> районе на 2022 – 2024</w:t>
      </w:r>
      <w:r w:rsidRPr="00CA271F">
        <w:rPr>
          <w:szCs w:val="28"/>
        </w:rPr>
        <w:t xml:space="preserve"> годы»</w:t>
      </w:r>
      <w:r>
        <w:rPr>
          <w:szCs w:val="28"/>
        </w:rPr>
        <w:t>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bCs/>
          <w:szCs w:val="28"/>
        </w:rPr>
        <w:t>от 11.02.2022 №</w:t>
      </w:r>
      <w:r w:rsidR="00D714F2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53 «</w:t>
      </w:r>
      <w:r w:rsidRPr="00D429DA">
        <w:rPr>
          <w:rFonts w:cs="Times New Roman"/>
          <w:bCs/>
          <w:szCs w:val="28"/>
        </w:rPr>
        <w:t>О внесении изменений в постановление администрации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2024 годы»;</w:t>
      </w:r>
    </w:p>
    <w:p w:rsidR="001D5198" w:rsidRPr="0031161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21.04.2022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166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lastRenderedPageBreak/>
        <w:t xml:space="preserve">от </w:t>
      </w:r>
      <w:r>
        <w:rPr>
          <w:rFonts w:eastAsia="Times New Roman" w:cs="Times New Roman"/>
          <w:szCs w:val="28"/>
        </w:rPr>
        <w:t xml:space="preserve">09.08.2022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289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08.12.2022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450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28.12.2022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485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27.06.2023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262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06.09.2023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484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05.12.2023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831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12.12.2023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875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12.01.2024 №9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24.04.2024 №366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02.08.2024 №680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04.12.2024 №1015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 xml:space="preserve">жизнедеятельности </w:t>
      </w:r>
      <w:proofErr w:type="gramStart"/>
      <w:r>
        <w:rPr>
          <w:rFonts w:cs="Times New Roman"/>
          <w:szCs w:val="28"/>
        </w:rPr>
        <w:t>в</w:t>
      </w:r>
      <w:proofErr w:type="gramEnd"/>
      <w:r>
        <w:rPr>
          <w:rFonts w:cs="Times New Roman"/>
          <w:szCs w:val="28"/>
        </w:rPr>
        <w:t xml:space="preserve"> </w:t>
      </w:r>
      <w:proofErr w:type="gramStart"/>
      <w:r>
        <w:rPr>
          <w:rFonts w:cs="Times New Roman"/>
          <w:szCs w:val="28"/>
        </w:rPr>
        <w:t>Ханты-Мансийском</w:t>
      </w:r>
      <w:proofErr w:type="gramEnd"/>
      <w:r>
        <w:rPr>
          <w:rFonts w:cs="Times New Roman"/>
          <w:szCs w:val="28"/>
        </w:rPr>
        <w:t xml:space="preserve"> районе».</w:t>
      </w:r>
    </w:p>
    <w:p w:rsidR="009F0DC8" w:rsidRPr="004B2AB0" w:rsidRDefault="00586DDD" w:rsidP="003D6CD6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  <w:lang w:eastAsia="ru-RU"/>
        </w:rPr>
      </w:pPr>
      <w:r>
        <w:rPr>
          <w:rFonts w:cs="Times New Roman"/>
          <w:color w:val="000000" w:themeColor="text1"/>
          <w:szCs w:val="28"/>
        </w:rPr>
        <w:lastRenderedPageBreak/>
        <w:t>3</w:t>
      </w:r>
      <w:r w:rsidR="003B3364" w:rsidRPr="004B2AB0">
        <w:rPr>
          <w:rFonts w:cs="Times New Roman"/>
          <w:color w:val="000000" w:themeColor="text1"/>
          <w:szCs w:val="28"/>
        </w:rPr>
        <w:t>.</w:t>
      </w:r>
      <w:r w:rsidR="004B2AB0">
        <w:rPr>
          <w:rFonts w:cs="Times New Roman"/>
          <w:color w:val="000000" w:themeColor="text1"/>
          <w:szCs w:val="28"/>
        </w:rPr>
        <w:t> </w:t>
      </w:r>
      <w:r w:rsidR="007F632D" w:rsidRPr="004B2AB0">
        <w:rPr>
          <w:rFonts w:cs="Times New Roman"/>
          <w:color w:val="000000" w:themeColor="text1"/>
          <w:szCs w:val="28"/>
        </w:rPr>
        <w:t>Н</w:t>
      </w:r>
      <w:r w:rsidR="003B3364" w:rsidRPr="004B2AB0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 w:rsidRPr="004B2AB0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8C2F6C">
        <w:rPr>
          <w:rFonts w:cs="Times New Roman"/>
          <w:color w:val="000000" w:themeColor="text1"/>
          <w:szCs w:val="28"/>
        </w:rPr>
        <w:t>, но не ранее чем с 01.01.2025</w:t>
      </w:r>
      <w:r w:rsidR="008360CF" w:rsidRPr="004B2AB0">
        <w:rPr>
          <w:rFonts w:cs="Times New Roman"/>
          <w:color w:val="000000" w:themeColor="text1"/>
          <w:szCs w:val="28"/>
          <w:lang w:eastAsia="ru-RU"/>
        </w:rPr>
        <w:t>.</w:t>
      </w:r>
      <w:r w:rsidR="00944674" w:rsidRPr="004B2AB0">
        <w:rPr>
          <w:rFonts w:cs="Times New Roman"/>
          <w:color w:val="000000" w:themeColor="text1"/>
          <w:szCs w:val="28"/>
          <w:lang w:eastAsia="ru-RU"/>
        </w:rPr>
        <w:t xml:space="preserve"> </w:t>
      </w:r>
    </w:p>
    <w:p w:rsidR="003B3364" w:rsidRPr="004B2AB0" w:rsidRDefault="00586DDD" w:rsidP="003D6C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 w:themeColor="text1"/>
        </w:rPr>
      </w:pPr>
      <w:r>
        <w:rPr>
          <w:rFonts w:cs="Times New Roman"/>
          <w:color w:val="000000" w:themeColor="text1"/>
          <w:szCs w:val="28"/>
        </w:rPr>
        <w:t>4</w:t>
      </w:r>
      <w:r w:rsidR="003B3364" w:rsidRPr="004B2AB0">
        <w:rPr>
          <w:rFonts w:cs="Times New Roman"/>
          <w:color w:val="000000" w:themeColor="text1"/>
          <w:szCs w:val="28"/>
        </w:rPr>
        <w:t>.</w:t>
      </w:r>
      <w:r w:rsidR="004B2AB0">
        <w:rPr>
          <w:rFonts w:cs="Times New Roman"/>
          <w:color w:val="000000" w:themeColor="text1"/>
          <w:szCs w:val="28"/>
        </w:rPr>
        <w:t> </w:t>
      </w:r>
      <w:proofErr w:type="gramStart"/>
      <w:r w:rsidR="003B3364" w:rsidRPr="004B2AB0">
        <w:rPr>
          <w:color w:val="000000" w:themeColor="text1"/>
        </w:rPr>
        <w:t>Контроль за</w:t>
      </w:r>
      <w:proofErr w:type="gramEnd"/>
      <w:r w:rsidR="003B3364" w:rsidRPr="004B2AB0">
        <w:rPr>
          <w:color w:val="000000" w:themeColor="text1"/>
        </w:rPr>
        <w:t xml:space="preserve"> выполнением настоящего постановления возложить </w:t>
      </w:r>
      <w:r w:rsidR="008D2CB6" w:rsidRPr="004B2AB0">
        <w:rPr>
          <w:color w:val="000000" w:themeColor="text1"/>
        </w:rPr>
        <w:br/>
      </w:r>
      <w:r w:rsidR="003B3364" w:rsidRPr="004B2AB0">
        <w:rPr>
          <w:color w:val="000000" w:themeColor="text1"/>
        </w:rPr>
        <w:t>на заместителя Главы Ханты</w:t>
      </w:r>
      <w:r w:rsidR="004713AB" w:rsidRPr="004B2AB0">
        <w:rPr>
          <w:color w:val="000000" w:themeColor="text1"/>
        </w:rPr>
        <w:t>-Мансийского района</w:t>
      </w:r>
      <w:r w:rsidR="00A02587" w:rsidRPr="004B2AB0">
        <w:rPr>
          <w:color w:val="000000" w:themeColor="text1"/>
        </w:rPr>
        <w:t xml:space="preserve"> по </w:t>
      </w:r>
      <w:r w:rsidR="004B2AB0" w:rsidRPr="004B2AB0">
        <w:rPr>
          <w:color w:val="000000" w:themeColor="text1"/>
        </w:rPr>
        <w:t xml:space="preserve">безопасности </w:t>
      </w:r>
      <w:proofErr w:type="spellStart"/>
      <w:r w:rsidR="004B2AB0" w:rsidRPr="004B2AB0">
        <w:rPr>
          <w:color w:val="000000" w:themeColor="text1"/>
        </w:rPr>
        <w:t>Пневского</w:t>
      </w:r>
      <w:proofErr w:type="spellEnd"/>
      <w:r w:rsidR="008C2F6C" w:rsidRPr="008C2F6C">
        <w:rPr>
          <w:color w:val="000000" w:themeColor="text1"/>
        </w:rPr>
        <w:t xml:space="preserve"> </w:t>
      </w:r>
      <w:r w:rsidR="008C2F6C" w:rsidRPr="004B2AB0">
        <w:rPr>
          <w:color w:val="000000" w:themeColor="text1"/>
        </w:rPr>
        <w:t>Б.В. </w:t>
      </w:r>
    </w:p>
    <w:p w:rsidR="007F632D" w:rsidRPr="004B2AB0" w:rsidRDefault="007F632D" w:rsidP="003D6CD6">
      <w:pPr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</w:p>
    <w:p w:rsidR="003D6CD6" w:rsidRPr="004B2AB0" w:rsidRDefault="003D6CD6" w:rsidP="003D6CD6">
      <w:pPr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</w:p>
    <w:p w:rsidR="009F0DC8" w:rsidRPr="004B2AB0" w:rsidRDefault="009F0DC8" w:rsidP="003D6CD6">
      <w:pPr>
        <w:spacing w:after="0" w:line="240" w:lineRule="auto"/>
        <w:jc w:val="both"/>
        <w:rPr>
          <w:rFonts w:cs="Times New Roman"/>
          <w:color w:val="000000" w:themeColor="text1"/>
          <w:szCs w:val="28"/>
        </w:rPr>
      </w:pPr>
      <w:r w:rsidRPr="004B2AB0">
        <w:rPr>
          <w:rFonts w:cs="Times New Roman"/>
          <w:color w:val="000000" w:themeColor="text1"/>
          <w:szCs w:val="28"/>
        </w:rPr>
        <w:t xml:space="preserve">Глава Ханты-Мансийского района                                     </w:t>
      </w:r>
      <w:r w:rsidR="007F632D" w:rsidRPr="004B2AB0">
        <w:rPr>
          <w:rFonts w:cs="Times New Roman"/>
          <w:color w:val="000000" w:themeColor="text1"/>
          <w:szCs w:val="28"/>
        </w:rPr>
        <w:t xml:space="preserve">          </w:t>
      </w:r>
      <w:proofErr w:type="spellStart"/>
      <w:r w:rsidR="003D6CD6" w:rsidRPr="004B2AB0">
        <w:rPr>
          <w:rFonts w:cs="Times New Roman"/>
          <w:color w:val="000000" w:themeColor="text1"/>
          <w:szCs w:val="28"/>
        </w:rPr>
        <w:t>К.Р.</w:t>
      </w:r>
      <w:r w:rsidRPr="004B2AB0">
        <w:rPr>
          <w:rFonts w:cs="Times New Roman"/>
          <w:color w:val="000000" w:themeColor="text1"/>
          <w:szCs w:val="28"/>
        </w:rPr>
        <w:t>Минулин</w:t>
      </w:r>
      <w:proofErr w:type="spellEnd"/>
    </w:p>
    <w:p w:rsidR="00825BB0" w:rsidRPr="004B2AB0" w:rsidRDefault="00825BB0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  <w:sectPr w:rsidR="00825BB0" w:rsidRPr="004B2AB0" w:rsidSect="00BC080B"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:rsidR="009F0DC8" w:rsidRPr="004B2AB0" w:rsidRDefault="009F0DC8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4B2AB0">
        <w:rPr>
          <w:rFonts w:cs="Times New Roman"/>
          <w:color w:val="000000" w:themeColor="text1"/>
          <w:szCs w:val="28"/>
          <w:lang w:eastAsia="ru-RU"/>
        </w:rPr>
        <w:lastRenderedPageBreak/>
        <w:t>Приложение</w:t>
      </w:r>
    </w:p>
    <w:p w:rsidR="009F0DC8" w:rsidRPr="004B2AB0" w:rsidRDefault="007F632D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4B2AB0">
        <w:rPr>
          <w:rFonts w:cs="Times New Roman"/>
          <w:color w:val="000000" w:themeColor="text1"/>
          <w:szCs w:val="28"/>
          <w:lang w:eastAsia="ru-RU"/>
        </w:rPr>
        <w:t>к постановлению А</w:t>
      </w:r>
      <w:r w:rsidR="009F0DC8" w:rsidRPr="004B2AB0">
        <w:rPr>
          <w:rFonts w:cs="Times New Roman"/>
          <w:color w:val="000000" w:themeColor="text1"/>
          <w:szCs w:val="28"/>
          <w:lang w:eastAsia="ru-RU"/>
        </w:rPr>
        <w:t>дминистрации</w:t>
      </w:r>
    </w:p>
    <w:p w:rsidR="009F0DC8" w:rsidRPr="004B2AB0" w:rsidRDefault="009F0DC8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4B2AB0">
        <w:rPr>
          <w:rFonts w:cs="Times New Roman"/>
          <w:color w:val="000000" w:themeColor="text1"/>
          <w:szCs w:val="28"/>
          <w:lang w:eastAsia="ru-RU"/>
        </w:rPr>
        <w:t>Ханты-Мансийского района</w:t>
      </w:r>
    </w:p>
    <w:p w:rsidR="003D50E6" w:rsidRPr="004B2AB0" w:rsidRDefault="003D50E6" w:rsidP="003D50E6">
      <w:pPr>
        <w:spacing w:after="0" w:line="240" w:lineRule="auto"/>
        <w:jc w:val="right"/>
        <w:rPr>
          <w:rFonts w:eastAsia="Times New Roman" w:cs="Times New Roman"/>
          <w:color w:val="000000" w:themeColor="text1"/>
          <w:szCs w:val="28"/>
        </w:rPr>
      </w:pPr>
      <w:r w:rsidRPr="004B2AB0">
        <w:rPr>
          <w:rFonts w:eastAsia="Times New Roman" w:cs="Times New Roman"/>
          <w:color w:val="000000" w:themeColor="text1"/>
          <w:szCs w:val="28"/>
        </w:rPr>
        <w:t xml:space="preserve">от </w:t>
      </w:r>
      <w:r w:rsidR="00BC080B" w:rsidRPr="004B2AB0">
        <w:rPr>
          <w:rFonts w:eastAsia="Times New Roman" w:cs="Times New Roman"/>
          <w:color w:val="000000" w:themeColor="text1"/>
          <w:szCs w:val="28"/>
        </w:rPr>
        <w:t>_______</w:t>
      </w:r>
      <w:r w:rsidRPr="004B2AB0">
        <w:rPr>
          <w:rFonts w:eastAsia="Times New Roman" w:cs="Times New Roman"/>
          <w:color w:val="000000" w:themeColor="text1"/>
          <w:szCs w:val="28"/>
        </w:rPr>
        <w:t xml:space="preserve">2024 № </w:t>
      </w:r>
      <w:r w:rsidR="00BC080B" w:rsidRPr="004B2AB0">
        <w:rPr>
          <w:rFonts w:eastAsia="Times New Roman" w:cs="Times New Roman"/>
          <w:color w:val="000000" w:themeColor="text1"/>
          <w:szCs w:val="28"/>
        </w:rPr>
        <w:t>_____</w:t>
      </w:r>
    </w:p>
    <w:p w:rsidR="004713AB" w:rsidRPr="00E4536A" w:rsidRDefault="004713AB" w:rsidP="004713AB">
      <w:pPr>
        <w:pStyle w:val="ConsPlusTitle"/>
        <w:rPr>
          <w:rFonts w:ascii="Times New Roman" w:eastAsiaTheme="minorHAnsi" w:hAnsi="Times New Roman" w:cs="Times New Roman"/>
          <w:b w:val="0"/>
          <w:color w:val="000000" w:themeColor="text1"/>
          <w:sz w:val="20"/>
          <w:szCs w:val="20"/>
        </w:rPr>
      </w:pPr>
    </w:p>
    <w:p w:rsidR="009F0DC8" w:rsidRPr="004B2AB0" w:rsidRDefault="00BC080B" w:rsidP="00854705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ПАСПОРТ</w:t>
      </w:r>
    </w:p>
    <w:p w:rsidR="00BC080B" w:rsidRPr="004B2AB0" w:rsidRDefault="008C2F6C" w:rsidP="00854705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м</w:t>
      </w:r>
      <w:r w:rsidR="00BC080B"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униципальной программы </w:t>
      </w:r>
    </w:p>
    <w:p w:rsidR="004B2AB0" w:rsidRPr="004B2AB0" w:rsidRDefault="00BC080B" w:rsidP="00854705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r w:rsidR="004B2AB0" w:rsidRPr="004B2AB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Безопасность жизнедеятельности </w:t>
      </w:r>
      <w:proofErr w:type="gramStart"/>
      <w:r w:rsidR="004B2AB0" w:rsidRPr="004B2AB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</w:t>
      </w:r>
      <w:proofErr w:type="gramEnd"/>
      <w:r w:rsidR="004B2AB0" w:rsidRPr="004B2AB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proofErr w:type="gramStart"/>
      <w:r w:rsidR="004B2AB0" w:rsidRPr="004B2AB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Ханты-Мансийском</w:t>
      </w:r>
      <w:proofErr w:type="gramEnd"/>
      <w:r w:rsidR="004B2AB0" w:rsidRPr="004B2AB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районе</w:t>
      </w:r>
      <w:r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»</w:t>
      </w:r>
    </w:p>
    <w:p w:rsidR="00BC080B" w:rsidRPr="004B2AB0" w:rsidRDefault="00A81DD7" w:rsidP="00854705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(далее – муниципальная программа)</w:t>
      </w:r>
    </w:p>
    <w:p w:rsidR="00A81DD7" w:rsidRPr="00023E79" w:rsidRDefault="00A81DD7" w:rsidP="00854705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p w:rsidR="006F1BAE" w:rsidRDefault="000956BD" w:rsidP="000956BD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Основные положения</w:t>
      </w:r>
    </w:p>
    <w:p w:rsidR="009C1342" w:rsidRPr="004B2AB0" w:rsidRDefault="009C1342" w:rsidP="009C1342">
      <w:pPr>
        <w:pStyle w:val="ConsPlusTitle"/>
        <w:ind w:left="720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tbl>
      <w:tblPr>
        <w:tblStyle w:val="a9"/>
        <w:tblW w:w="15021" w:type="dxa"/>
        <w:tblLook w:val="04A0" w:firstRow="1" w:lastRow="0" w:firstColumn="1" w:lastColumn="0" w:noHBand="0" w:noVBand="1"/>
      </w:tblPr>
      <w:tblGrid>
        <w:gridCol w:w="6062"/>
        <w:gridCol w:w="8959"/>
      </w:tblGrid>
      <w:tr w:rsidR="003046BA" w:rsidRPr="003046BA" w:rsidTr="00DA6753">
        <w:tc>
          <w:tcPr>
            <w:tcW w:w="6062" w:type="dxa"/>
          </w:tcPr>
          <w:p w:rsidR="00BC080B" w:rsidRPr="003046BA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Куратор муниципальной программы</w:t>
            </w:r>
          </w:p>
        </w:tc>
        <w:tc>
          <w:tcPr>
            <w:tcW w:w="8959" w:type="dxa"/>
          </w:tcPr>
          <w:p w:rsidR="00BC080B" w:rsidRPr="003046BA" w:rsidRDefault="00687955" w:rsidP="001C2BF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Пневский Борис Викторович</w:t>
            </w:r>
            <w:r w:rsidR="006F1BAE" w:rsidRPr="003046BA">
              <w:rPr>
                <w:rFonts w:eastAsia="Times New Roman"/>
                <w:color w:val="000000" w:themeColor="text1"/>
                <w:sz w:val="20"/>
              </w:rPr>
              <w:t xml:space="preserve"> – </w:t>
            </w:r>
            <w:r w:rsidR="00825BB0" w:rsidRPr="003046BA">
              <w:rPr>
                <w:rFonts w:eastAsia="Times New Roman"/>
                <w:color w:val="000000" w:themeColor="text1"/>
                <w:sz w:val="20"/>
              </w:rPr>
              <w:t xml:space="preserve">заместитель Главы Ханты-Мансийского района по </w:t>
            </w:r>
            <w:r w:rsidR="001C2BFD">
              <w:rPr>
                <w:rFonts w:eastAsia="Times New Roman"/>
                <w:color w:val="000000" w:themeColor="text1"/>
                <w:sz w:val="20"/>
              </w:rPr>
              <w:t>безопасности</w:t>
            </w:r>
          </w:p>
        </w:tc>
      </w:tr>
      <w:tr w:rsidR="00215843" w:rsidRPr="00215843" w:rsidTr="00DA6753">
        <w:tc>
          <w:tcPr>
            <w:tcW w:w="606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8959" w:type="dxa"/>
          </w:tcPr>
          <w:p w:rsidR="00BC080B" w:rsidRPr="00215843" w:rsidRDefault="003046BA" w:rsidP="003046B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215843">
              <w:rPr>
                <w:sz w:val="20"/>
              </w:rPr>
              <w:t>муниципальное казенное учреждение Ханты-Мансийского района «Управление гражданской защиты» (далее - МКУ «Управление гражданской защиты»)</w:t>
            </w:r>
          </w:p>
        </w:tc>
      </w:tr>
      <w:tr w:rsidR="00215843" w:rsidRPr="00215843" w:rsidTr="00DA6753">
        <w:tc>
          <w:tcPr>
            <w:tcW w:w="6062" w:type="dxa"/>
            <w:tcBorders>
              <w:left w:val="nil"/>
              <w:right w:val="nil"/>
            </w:tcBorders>
          </w:tcPr>
          <w:p w:rsidR="006F1BAE" w:rsidRPr="00215843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8959" w:type="dxa"/>
            <w:tcBorders>
              <w:left w:val="nil"/>
              <w:right w:val="nil"/>
            </w:tcBorders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215843" w:rsidRPr="00215843" w:rsidTr="00DA6753">
        <w:tc>
          <w:tcPr>
            <w:tcW w:w="606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8959" w:type="dxa"/>
          </w:tcPr>
          <w:p w:rsidR="00BC080B" w:rsidRPr="00215843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2025 – 2030 годы</w:t>
            </w:r>
          </w:p>
        </w:tc>
      </w:tr>
      <w:tr w:rsidR="00215843" w:rsidRPr="00215843" w:rsidTr="00DA6753">
        <w:tc>
          <w:tcPr>
            <w:tcW w:w="606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Цел</w:t>
            </w:r>
            <w:r w:rsidR="003B57E5" w:rsidRPr="00215843">
              <w:rPr>
                <w:rFonts w:eastAsia="Times New Roman"/>
                <w:sz w:val="20"/>
              </w:rPr>
              <w:t>и</w:t>
            </w:r>
            <w:r w:rsidRPr="00215843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8959" w:type="dxa"/>
          </w:tcPr>
          <w:p w:rsidR="003E27E4" w:rsidRPr="00215843" w:rsidRDefault="007A3341" w:rsidP="007A33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NewRoman" w:eastAsia="TimesNewRoman" w:hAnsi="TimesNewRoman" w:cs="TimesNewRoman"/>
                <w:sz w:val="20"/>
              </w:rPr>
            </w:pPr>
            <w:r w:rsidRPr="00215843">
              <w:rPr>
                <w:sz w:val="20"/>
              </w:rPr>
              <w:t>1. О</w:t>
            </w:r>
            <w:r w:rsidR="003E27E4" w:rsidRPr="00215843">
              <w:rPr>
                <w:sz w:val="20"/>
              </w:rPr>
              <w:t>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пожаров</w:t>
            </w:r>
            <w:r w:rsidR="0046011B" w:rsidRPr="00215843">
              <w:rPr>
                <w:sz w:val="20"/>
              </w:rPr>
              <w:t xml:space="preserve"> и </w:t>
            </w:r>
            <w:r w:rsidR="0046011B" w:rsidRPr="00215843">
              <w:rPr>
                <w:rFonts w:ascii="TimesNewRoman" w:eastAsia="TimesNewRoman" w:hAnsi="TimesNewRoman" w:cs="TimesNewRoman"/>
                <w:sz w:val="20"/>
              </w:rPr>
              <w:t xml:space="preserve">происшествиях </w:t>
            </w:r>
            <w:proofErr w:type="gramStart"/>
            <w:r w:rsidR="0046011B" w:rsidRPr="00215843">
              <w:rPr>
                <w:rFonts w:ascii="TimesNewRoman" w:eastAsia="TimesNewRoman" w:hAnsi="TimesNewRoman" w:cs="TimesNewRoman"/>
                <w:sz w:val="20"/>
              </w:rPr>
              <w:t>на</w:t>
            </w:r>
            <w:proofErr w:type="gramEnd"/>
            <w:r w:rsidR="0046011B" w:rsidRPr="00215843">
              <w:rPr>
                <w:rFonts w:ascii="TimesNewRoman" w:eastAsia="TimesNewRoman" w:hAnsi="TimesNewRoman" w:cs="TimesNewRoman"/>
                <w:sz w:val="20"/>
              </w:rPr>
              <w:t xml:space="preserve"> водных объектах</w:t>
            </w:r>
            <w:r w:rsidRPr="00215843">
              <w:rPr>
                <w:rFonts w:ascii="TimesNewRoman" w:eastAsia="TimesNewRoman" w:hAnsi="TimesNewRoman" w:cs="TimesNewRoman"/>
                <w:sz w:val="20"/>
              </w:rPr>
              <w:t>.</w:t>
            </w:r>
          </w:p>
          <w:p w:rsidR="007A3341" w:rsidRPr="00215843" w:rsidRDefault="007A3341" w:rsidP="007A3341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0"/>
              </w:rPr>
            </w:pPr>
            <w:r w:rsidRPr="00215843">
              <w:rPr>
                <w:rFonts w:ascii="TimesNewRoman" w:eastAsia="TimesNewRoman" w:hAnsi="TimesNewRoman" w:cs="TimesNewRoman"/>
                <w:sz w:val="20"/>
              </w:rPr>
              <w:t>2. Обеспечение безопасности населения при осуществлении деятельности по обращению с животными без владельцев.</w:t>
            </w:r>
          </w:p>
        </w:tc>
      </w:tr>
      <w:tr w:rsidR="00137B00" w:rsidRPr="00137B00" w:rsidTr="00DA6753">
        <w:tc>
          <w:tcPr>
            <w:tcW w:w="6062" w:type="dxa"/>
          </w:tcPr>
          <w:p w:rsidR="00BC080B" w:rsidRPr="00137B00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137B00">
              <w:rPr>
                <w:rFonts w:eastAsia="Times New Roman"/>
                <w:color w:val="000000" w:themeColor="text1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8959" w:type="dxa"/>
            <w:shd w:val="clear" w:color="auto" w:fill="auto"/>
          </w:tcPr>
          <w:p w:rsidR="003B57E5" w:rsidRPr="00096F8B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1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E34C70" w:rsidRPr="00096F8B">
              <w:rPr>
                <w:rFonts w:eastAsia="Times New Roman" w:cstheme="minorBidi"/>
                <w:color w:val="000000" w:themeColor="text1"/>
                <w:sz w:val="20"/>
                <w:lang w:eastAsia="en-US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».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  <w:p w:rsidR="00BC080B" w:rsidRPr="00096F8B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2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 xml:space="preserve">Укрепление пожарной безопасности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в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Ханты-Мансийском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районе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»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</w:p>
          <w:p w:rsidR="00137B00" w:rsidRPr="00096F8B" w:rsidRDefault="00137B00" w:rsidP="00023E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3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hyperlink w:anchor="P428"/>
            <w:r w:rsidRPr="00096F8B">
              <w:rPr>
                <w:color w:val="000000" w:themeColor="text1"/>
                <w:sz w:val="20"/>
              </w:rPr>
              <w:t>«</w:t>
            </w:r>
            <w:r w:rsidR="00096F8B" w:rsidRPr="00096F8B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Pr="00096F8B">
              <w:rPr>
                <w:sz w:val="20"/>
              </w:rPr>
              <w:t>»</w:t>
            </w:r>
            <w:r w:rsidR="00023E79">
              <w:rPr>
                <w:sz w:val="20"/>
              </w:rPr>
              <w:t>.</w:t>
            </w:r>
          </w:p>
        </w:tc>
      </w:tr>
      <w:tr w:rsidR="00096F8B" w:rsidRPr="00096F8B" w:rsidTr="00DA6753">
        <w:tc>
          <w:tcPr>
            <w:tcW w:w="6062" w:type="dxa"/>
            <w:shd w:val="clear" w:color="auto" w:fill="auto"/>
          </w:tcPr>
          <w:p w:rsidR="00BC080B" w:rsidRPr="00096F8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096F8B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8959" w:type="dxa"/>
            <w:shd w:val="clear" w:color="auto" w:fill="auto"/>
          </w:tcPr>
          <w:p w:rsidR="00BC080B" w:rsidRPr="00096F8B" w:rsidRDefault="00447B4F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491</w:t>
            </w:r>
            <w:r w:rsidR="007369F4">
              <w:rPr>
                <w:rFonts w:eastAsia="Times New Roman"/>
                <w:sz w:val="20"/>
              </w:rPr>
              <w:t> </w:t>
            </w:r>
            <w:r>
              <w:rPr>
                <w:rFonts w:eastAsia="Times New Roman"/>
                <w:sz w:val="20"/>
              </w:rPr>
              <w:t xml:space="preserve">905,4 </w:t>
            </w:r>
            <w:r w:rsidR="0052554A">
              <w:rPr>
                <w:rFonts w:eastAsia="Times New Roman"/>
                <w:sz w:val="20"/>
              </w:rPr>
              <w:t xml:space="preserve"> </w:t>
            </w:r>
            <w:r w:rsidR="00845AE1" w:rsidRPr="00096F8B">
              <w:rPr>
                <w:rFonts w:eastAsia="Times New Roman"/>
                <w:sz w:val="20"/>
              </w:rPr>
              <w:t>тыс. рублей</w:t>
            </w:r>
          </w:p>
        </w:tc>
      </w:tr>
      <w:tr w:rsidR="0046011B" w:rsidRPr="0046011B" w:rsidTr="00DA6753">
        <w:tc>
          <w:tcPr>
            <w:tcW w:w="6062" w:type="dxa"/>
          </w:tcPr>
          <w:p w:rsidR="00BC080B" w:rsidRPr="00096F8B" w:rsidRDefault="00BC080B" w:rsidP="008547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Связь с национальными целями развития Российской Федерации</w:t>
            </w:r>
            <w:r w:rsidR="002E4A1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>/ государственными программами Ханты-Мансийского автономного округа – Югры</w:t>
            </w:r>
          </w:p>
        </w:tc>
        <w:tc>
          <w:tcPr>
            <w:tcW w:w="8959" w:type="dxa"/>
          </w:tcPr>
          <w:p w:rsidR="00BC080B" w:rsidRPr="0046011B" w:rsidRDefault="009202A2" w:rsidP="008547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Государственная программа Ханты-Мансийского автономного округа – Югры «</w:t>
            </w:r>
            <w:r w:rsidR="0046011B" w:rsidRPr="00096F8B">
              <w:rPr>
                <w:rFonts w:eastAsia="Times New Roman"/>
                <w:color w:val="000000" w:themeColor="text1"/>
                <w:sz w:val="20"/>
              </w:rPr>
              <w:t>Обеспечение эпизоотического и ветеринарно-санитарного благополучия»</w:t>
            </w:r>
          </w:p>
        </w:tc>
      </w:tr>
    </w:tbl>
    <w:p w:rsidR="00023E79" w:rsidRDefault="00023E79" w:rsidP="00023E79">
      <w:pPr>
        <w:pStyle w:val="aa"/>
        <w:spacing w:after="0" w:line="240" w:lineRule="auto"/>
        <w:rPr>
          <w:color w:val="000000" w:themeColor="text1"/>
          <w:lang w:eastAsia="ru-RU"/>
        </w:rPr>
      </w:pPr>
    </w:p>
    <w:p w:rsidR="00854B0A" w:rsidRDefault="00854B0A" w:rsidP="00854705">
      <w:pPr>
        <w:pStyle w:val="aa"/>
        <w:numPr>
          <w:ilvl w:val="0"/>
          <w:numId w:val="1"/>
        </w:numPr>
        <w:spacing w:after="0" w:line="240" w:lineRule="auto"/>
        <w:jc w:val="center"/>
        <w:rPr>
          <w:color w:val="000000" w:themeColor="text1"/>
          <w:lang w:eastAsia="ru-RU"/>
        </w:rPr>
      </w:pPr>
      <w:r w:rsidRPr="007A3341">
        <w:rPr>
          <w:color w:val="000000" w:themeColor="text1"/>
          <w:lang w:eastAsia="ru-RU"/>
        </w:rPr>
        <w:lastRenderedPageBreak/>
        <w:t>Показатели муниципальной программы</w:t>
      </w:r>
    </w:p>
    <w:p w:rsidR="00E4536A" w:rsidRPr="00DA6753" w:rsidRDefault="00E4536A" w:rsidP="00DA6753">
      <w:pPr>
        <w:spacing w:after="0" w:line="240" w:lineRule="auto"/>
        <w:ind w:left="360"/>
        <w:rPr>
          <w:color w:val="000000" w:themeColor="text1"/>
          <w:lang w:eastAsia="ru-RU"/>
        </w:rPr>
      </w:pPr>
    </w:p>
    <w:tbl>
      <w:tblPr>
        <w:tblStyle w:val="a9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55"/>
        <w:gridCol w:w="738"/>
        <w:gridCol w:w="255"/>
        <w:gridCol w:w="737"/>
        <w:gridCol w:w="113"/>
        <w:gridCol w:w="709"/>
        <w:gridCol w:w="283"/>
        <w:gridCol w:w="709"/>
        <w:gridCol w:w="142"/>
        <w:gridCol w:w="709"/>
        <w:gridCol w:w="666"/>
        <w:gridCol w:w="666"/>
        <w:gridCol w:w="666"/>
        <w:gridCol w:w="666"/>
        <w:gridCol w:w="666"/>
        <w:gridCol w:w="667"/>
        <w:gridCol w:w="1560"/>
        <w:gridCol w:w="1388"/>
        <w:gridCol w:w="1021"/>
        <w:gridCol w:w="851"/>
      </w:tblGrid>
      <w:tr w:rsidR="00D83980" w:rsidRPr="009C1EC0" w:rsidTr="00674CEF">
        <w:tc>
          <w:tcPr>
            <w:tcW w:w="499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№ </w:t>
            </w:r>
            <w:proofErr w:type="gramStart"/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п</w:t>
            </w:r>
            <w:proofErr w:type="gramEnd"/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/п</w:t>
            </w:r>
          </w:p>
        </w:tc>
        <w:tc>
          <w:tcPr>
            <w:tcW w:w="1599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3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Уровень показателя</w:t>
            </w:r>
          </w:p>
        </w:tc>
        <w:tc>
          <w:tcPr>
            <w:tcW w:w="850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Признак возрастания/ убывания</w:t>
            </w:r>
          </w:p>
        </w:tc>
        <w:tc>
          <w:tcPr>
            <w:tcW w:w="992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60" w:type="dxa"/>
            <w:gridSpan w:val="3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Базовое значение</w:t>
            </w:r>
          </w:p>
        </w:tc>
        <w:tc>
          <w:tcPr>
            <w:tcW w:w="3997" w:type="dxa"/>
            <w:gridSpan w:val="6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560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Документ</w:t>
            </w:r>
          </w:p>
        </w:tc>
        <w:tc>
          <w:tcPr>
            <w:tcW w:w="1388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Ответственный за достижение показателя</w:t>
            </w:r>
          </w:p>
        </w:tc>
        <w:tc>
          <w:tcPr>
            <w:tcW w:w="1021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Информационная система</w:t>
            </w:r>
          </w:p>
        </w:tc>
      </w:tr>
      <w:tr w:rsidR="00D83980" w:rsidRPr="009C1EC0" w:rsidTr="00674CEF">
        <w:tc>
          <w:tcPr>
            <w:tcW w:w="499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599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значение</w:t>
            </w:r>
          </w:p>
        </w:tc>
        <w:tc>
          <w:tcPr>
            <w:tcW w:w="709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год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2025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2026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2027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2028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2029</w:t>
            </w:r>
          </w:p>
        </w:tc>
        <w:tc>
          <w:tcPr>
            <w:tcW w:w="667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2030</w:t>
            </w:r>
          </w:p>
        </w:tc>
        <w:tc>
          <w:tcPr>
            <w:tcW w:w="1560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388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21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</w:tr>
      <w:tr w:rsidR="00D83980" w:rsidRPr="009C1EC0" w:rsidTr="00674CEF">
        <w:tc>
          <w:tcPr>
            <w:tcW w:w="499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99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993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850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992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851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666" w:type="dxa"/>
          </w:tcPr>
          <w:p w:rsidR="0012449C" w:rsidRPr="009C1EC0" w:rsidRDefault="00D83980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666" w:type="dxa"/>
          </w:tcPr>
          <w:p w:rsidR="0012449C" w:rsidRPr="009C1EC0" w:rsidRDefault="00D83980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11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67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560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388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021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851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7</w:t>
            </w:r>
          </w:p>
        </w:tc>
      </w:tr>
      <w:tr w:rsidR="00D83980" w:rsidRPr="009C1EC0" w:rsidTr="00760451">
        <w:tc>
          <w:tcPr>
            <w:tcW w:w="15310" w:type="dxa"/>
            <w:gridSpan w:val="22"/>
          </w:tcPr>
          <w:p w:rsidR="00783813" w:rsidRPr="009C1EC0" w:rsidRDefault="001F548F" w:rsidP="001F548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color w:val="000000" w:themeColor="text1"/>
                <w:sz w:val="16"/>
                <w:szCs w:val="16"/>
              </w:rPr>
            </w:pPr>
            <w:bookmarkStart w:id="3" w:name="_Hlk178840954"/>
            <w:r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 xml:space="preserve"> </w:t>
            </w:r>
            <w:r w:rsidR="00783813"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 xml:space="preserve">Цель </w:t>
            </w:r>
            <w:r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 xml:space="preserve">1 </w:t>
            </w:r>
            <w:r w:rsidR="00783813"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>«</w:t>
            </w:r>
            <w:r w:rsidR="00D83980" w:rsidRPr="009C1EC0">
              <w:rPr>
                <w:i/>
                <w:color w:val="000000" w:themeColor="text1"/>
                <w:sz w:val="16"/>
                <w:szCs w:val="16"/>
              </w:rPr>
              <w:t xml:space="preserve"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пожаров и </w:t>
            </w:r>
            <w:r w:rsidR="00D83980" w:rsidRPr="009C1EC0">
              <w:rPr>
                <w:rFonts w:ascii="TimesNewRoman" w:eastAsia="TimesNewRoman" w:hAnsi="TimesNewRoman" w:cs="TimesNewRoman"/>
                <w:i/>
                <w:color w:val="000000" w:themeColor="text1"/>
                <w:sz w:val="16"/>
                <w:szCs w:val="16"/>
              </w:rPr>
              <w:t xml:space="preserve">происшествиях </w:t>
            </w:r>
            <w:proofErr w:type="gramStart"/>
            <w:r w:rsidR="00D83980" w:rsidRPr="009C1EC0">
              <w:rPr>
                <w:rFonts w:ascii="TimesNewRoman" w:eastAsia="TimesNewRoman" w:hAnsi="TimesNewRoman" w:cs="TimesNewRoman"/>
                <w:i/>
                <w:color w:val="000000" w:themeColor="text1"/>
                <w:sz w:val="16"/>
                <w:szCs w:val="16"/>
              </w:rPr>
              <w:t>на</w:t>
            </w:r>
            <w:proofErr w:type="gramEnd"/>
            <w:r w:rsidR="00D83980" w:rsidRPr="009C1EC0">
              <w:rPr>
                <w:rFonts w:ascii="TimesNewRoman" w:eastAsia="TimesNewRoman" w:hAnsi="TimesNewRoman" w:cs="TimesNewRoman"/>
                <w:i/>
                <w:color w:val="000000" w:themeColor="text1"/>
                <w:sz w:val="16"/>
                <w:szCs w:val="16"/>
              </w:rPr>
              <w:t xml:space="preserve"> водных объектах</w:t>
            </w:r>
            <w:r w:rsidR="00783813"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>»</w:t>
            </w:r>
          </w:p>
        </w:tc>
      </w:tr>
      <w:tr w:rsidR="001E3711" w:rsidRPr="009C1EC0" w:rsidTr="00674CEF">
        <w:tc>
          <w:tcPr>
            <w:tcW w:w="499" w:type="dxa"/>
          </w:tcPr>
          <w:p w:rsidR="00E90809" w:rsidRPr="009C1EC0" w:rsidRDefault="00E9080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99" w:type="dxa"/>
            <w:gridSpan w:val="2"/>
          </w:tcPr>
          <w:p w:rsidR="00E90809" w:rsidRPr="009C1EC0" w:rsidRDefault="00E90809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Обеспеченность вещевым имущество</w:t>
            </w:r>
            <w:r w:rsidR="00E746DB" w:rsidRPr="009C1EC0">
              <w:rPr>
                <w:color w:val="000000" w:themeColor="text1"/>
                <w:sz w:val="16"/>
                <w:szCs w:val="16"/>
              </w:rPr>
              <w:t>м и продовольственным резервом</w:t>
            </w:r>
          </w:p>
        </w:tc>
        <w:tc>
          <w:tcPr>
            <w:tcW w:w="993" w:type="dxa"/>
            <w:gridSpan w:val="2"/>
          </w:tcPr>
          <w:p w:rsidR="00E90809" w:rsidRPr="004413FE" w:rsidRDefault="00E746DB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4413FE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E90809" w:rsidRPr="009C1EC0" w:rsidRDefault="00E746DB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60" w:type="dxa"/>
          </w:tcPr>
          <w:p w:rsidR="00E90809" w:rsidRPr="00F71326" w:rsidRDefault="004B11AB" w:rsidP="004B11A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16"/>
                <w:szCs w:val="16"/>
              </w:rPr>
            </w:pPr>
            <w:proofErr w:type="gramStart"/>
            <w:r w:rsidRPr="00F71326">
              <w:rPr>
                <w:sz w:val="16"/>
                <w:szCs w:val="16"/>
              </w:rPr>
              <w:t>Указ Президента Российской Федерации от 16.10.2019 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>501 «О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года» (далее – Указ 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>501)</w:t>
            </w:r>
            <w:r w:rsidR="00D14697" w:rsidRPr="00F71326">
              <w:rPr>
                <w:sz w:val="16"/>
                <w:szCs w:val="16"/>
              </w:rPr>
              <w:t xml:space="preserve">, </w:t>
            </w:r>
            <w:proofErr w:type="gramEnd"/>
          </w:p>
          <w:p w:rsidR="00F71326" w:rsidRPr="00F71326" w:rsidRDefault="00F71326" w:rsidP="004B11A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Указ </w:t>
            </w:r>
            <w:r w:rsidRPr="00F71326">
              <w:rPr>
                <w:sz w:val="16"/>
                <w:szCs w:val="16"/>
              </w:rPr>
              <w:t xml:space="preserve">Президента Российской Федерации от 20.12.2016 </w:t>
            </w:r>
            <w:r>
              <w:rPr>
                <w:sz w:val="16"/>
                <w:szCs w:val="16"/>
              </w:rPr>
              <w:t>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 xml:space="preserve">696 </w:t>
            </w:r>
            <w:r w:rsidR="005836EE">
              <w:rPr>
                <w:sz w:val="16"/>
                <w:szCs w:val="16"/>
              </w:rPr>
              <w:t>«</w:t>
            </w:r>
            <w:r w:rsidRPr="00F71326">
              <w:rPr>
                <w:sz w:val="16"/>
                <w:szCs w:val="16"/>
              </w:rPr>
              <w:t>Об утверждении Основ государственной политики Российской Федерации в области гражданской</w:t>
            </w:r>
            <w:r>
              <w:rPr>
                <w:sz w:val="16"/>
                <w:szCs w:val="16"/>
              </w:rPr>
              <w:t xml:space="preserve"> обороны на период до 2030 года»,</w:t>
            </w:r>
          </w:p>
          <w:p w:rsidR="00D14697" w:rsidRPr="00F71326" w:rsidRDefault="00D14697" w:rsidP="00F713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F71326">
              <w:rPr>
                <w:rFonts w:eastAsia="Courier New" w:cs="Arial"/>
                <w:sz w:val="16"/>
                <w:szCs w:val="16"/>
              </w:rPr>
              <w:lastRenderedPageBreak/>
              <w:t>Федеральный закона от 21.12.1994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 xml:space="preserve">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>68-ФЗ «О</w:t>
            </w:r>
            <w:r w:rsidRPr="00F71326">
              <w:rPr>
                <w:rFonts w:eastAsiaTheme="minorEastAsia" w:cs="Arial"/>
                <w:bCs/>
                <w:sz w:val="16"/>
                <w:szCs w:val="16"/>
              </w:rPr>
              <w:t xml:space="preserve"> защите населения </w:t>
            </w:r>
            <w:r w:rsidR="00F71326" w:rsidRPr="00F71326">
              <w:rPr>
                <w:rFonts w:eastAsiaTheme="minorEastAsia" w:cs="Arial"/>
                <w:bCs/>
                <w:sz w:val="16"/>
                <w:szCs w:val="16"/>
              </w:rPr>
              <w:t xml:space="preserve">и территорий </w:t>
            </w:r>
            <w:r w:rsidRPr="00F71326">
              <w:rPr>
                <w:rFonts w:eastAsiaTheme="minorEastAsia" w:cs="Arial"/>
                <w:bCs/>
                <w:sz w:val="16"/>
                <w:szCs w:val="16"/>
              </w:rPr>
              <w:t>от чрезвычайных ситуаций природного и техногенного характера</w:t>
            </w:r>
            <w:r w:rsidRPr="00F71326">
              <w:rPr>
                <w:rFonts w:eastAsia="Courier New" w:cs="Arial"/>
                <w:sz w:val="16"/>
                <w:szCs w:val="16"/>
              </w:rPr>
              <w:t>»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 xml:space="preserve"> (далее -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>68-ФЗ)</w:t>
            </w:r>
          </w:p>
        </w:tc>
        <w:tc>
          <w:tcPr>
            <w:tcW w:w="1388" w:type="dxa"/>
          </w:tcPr>
          <w:p w:rsidR="00E90809" w:rsidRPr="009C1EC0" w:rsidRDefault="00E746DB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МКУ «Управление гражданской защиты</w:t>
            </w:r>
            <w:r w:rsidR="00502F6F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»</w:t>
            </w:r>
          </w:p>
        </w:tc>
        <w:tc>
          <w:tcPr>
            <w:tcW w:w="1021" w:type="dxa"/>
          </w:tcPr>
          <w:p w:rsidR="00E90809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E90809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bookmarkEnd w:id="3"/>
      <w:tr w:rsidR="001E3711" w:rsidRPr="009C1EC0" w:rsidTr="00674CEF">
        <w:tc>
          <w:tcPr>
            <w:tcW w:w="499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2</w:t>
            </w:r>
          </w:p>
        </w:tc>
        <w:tc>
          <w:tcPr>
            <w:tcW w:w="1599" w:type="dxa"/>
            <w:gridSpan w:val="2"/>
          </w:tcPr>
          <w:p w:rsidR="00502F6F" w:rsidRPr="009C1EC0" w:rsidRDefault="00502F6F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Охват населения при информировании и оповещении в случае угрозы возникновения или возникновения чрезвычайных ситуаций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502F6F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02F6F" w:rsidRPr="009C1EC0" w:rsidRDefault="00502F6F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60" w:type="dxa"/>
          </w:tcPr>
          <w:p w:rsidR="00502F6F" w:rsidRPr="009C1EC0" w:rsidRDefault="004B11AB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 w:rsidR="00F71326">
              <w:rPr>
                <w:sz w:val="16"/>
                <w:szCs w:val="16"/>
              </w:rPr>
              <w:t xml:space="preserve">, </w:t>
            </w:r>
            <w:r w:rsidR="00F71326"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388" w:type="dxa"/>
          </w:tcPr>
          <w:p w:rsidR="00502F6F" w:rsidRPr="009C1EC0" w:rsidRDefault="00502F6F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021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F71326" w:rsidRPr="009C1EC0" w:rsidTr="00674CEF">
        <w:tc>
          <w:tcPr>
            <w:tcW w:w="499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599" w:type="dxa"/>
            <w:gridSpan w:val="2"/>
          </w:tcPr>
          <w:p w:rsidR="00F71326" w:rsidRPr="009C1EC0" w:rsidRDefault="00F71326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Охват населения, защищенного в результате проведения мероприятий по повышению защищенности от негативного воздействия вод, на уровне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F71326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71326" w:rsidRPr="009C1EC0" w:rsidRDefault="00F71326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60" w:type="dxa"/>
          </w:tcPr>
          <w:p w:rsidR="00F71326" w:rsidRPr="009C1EC0" w:rsidRDefault="00F71326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>
              <w:rPr>
                <w:sz w:val="16"/>
                <w:szCs w:val="16"/>
              </w:rPr>
              <w:t xml:space="preserve">, </w:t>
            </w:r>
            <w:r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388" w:type="dxa"/>
          </w:tcPr>
          <w:p w:rsidR="00F71326" w:rsidRPr="009C1EC0" w:rsidRDefault="00F71326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021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F71326" w:rsidRPr="009C1EC0" w:rsidTr="00674CEF">
        <w:tc>
          <w:tcPr>
            <w:tcW w:w="499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599" w:type="dxa"/>
            <w:gridSpan w:val="2"/>
          </w:tcPr>
          <w:p w:rsidR="00F71326" w:rsidRPr="009C1EC0" w:rsidRDefault="00F71326" w:rsidP="00523D8B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000000" w:themeColor="text1"/>
                <w:sz w:val="16"/>
                <w:szCs w:val="16"/>
              </w:rPr>
            </w:pPr>
            <w:proofErr w:type="gramStart"/>
            <w:r w:rsidRPr="009C1EC0">
              <w:rPr>
                <w:color w:val="000000" w:themeColor="text1"/>
                <w:sz w:val="16"/>
                <w:szCs w:val="16"/>
              </w:rPr>
              <w:t xml:space="preserve">Охват населения, защищенного в результате проведения мероприятий по повышению защищенности от </w:t>
            </w:r>
            <w:r w:rsidRPr="009C1EC0">
              <w:rPr>
                <w:rFonts w:eastAsia="TimesNewRoman"/>
                <w:sz w:val="16"/>
                <w:szCs w:val="16"/>
              </w:rPr>
              <w:t>лесных и других ландшафтных (природных) пожаров, представляющих угрозу перехода на населенные пункты Ханты-Мансийского района</w:t>
            </w:r>
            <w:proofErr w:type="gramEnd"/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F71326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71326" w:rsidRPr="009C1EC0" w:rsidRDefault="00F71326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60" w:type="dxa"/>
          </w:tcPr>
          <w:p w:rsidR="00F71326" w:rsidRPr="009C1EC0" w:rsidRDefault="00F71326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>
              <w:rPr>
                <w:sz w:val="16"/>
                <w:szCs w:val="16"/>
              </w:rPr>
              <w:t xml:space="preserve">, </w:t>
            </w:r>
            <w:r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388" w:type="dxa"/>
          </w:tcPr>
          <w:p w:rsidR="00F71326" w:rsidRPr="009C1EC0" w:rsidRDefault="00F71326" w:rsidP="00242A2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сельские поселения </w:t>
            </w:r>
            <w:r w:rsidR="00674CEF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Выкатной, Горноправдинск, Кедровый, Красноленинский, Кышик, Луговской, Нялинское, Селиярово, Цингалы, Шапша </w:t>
            </w:r>
            <w:r w:rsidR="003715F8">
              <w:rPr>
                <w:rFonts w:eastAsia="Times New Roman"/>
                <w:color w:val="000000" w:themeColor="text1"/>
                <w:sz w:val="16"/>
                <w:szCs w:val="16"/>
              </w:rPr>
              <w:t>(далее – сельские поселения)</w:t>
            </w:r>
          </w:p>
        </w:tc>
        <w:tc>
          <w:tcPr>
            <w:tcW w:w="1021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5908DE" w:rsidRPr="009C1EC0" w:rsidTr="00674CEF">
        <w:tc>
          <w:tcPr>
            <w:tcW w:w="499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5</w:t>
            </w:r>
          </w:p>
        </w:tc>
        <w:tc>
          <w:tcPr>
            <w:tcW w:w="1599" w:type="dxa"/>
            <w:gridSpan w:val="2"/>
          </w:tcPr>
          <w:p w:rsidR="005908DE" w:rsidRPr="009C1EC0" w:rsidRDefault="005908DE" w:rsidP="00FA5A7D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000000" w:themeColor="text1"/>
                <w:sz w:val="16"/>
                <w:szCs w:val="16"/>
              </w:rPr>
            </w:pPr>
            <w:r w:rsidRPr="009C1EC0">
              <w:rPr>
                <w:bCs/>
                <w:sz w:val="16"/>
                <w:szCs w:val="16"/>
              </w:rPr>
              <w:t>Доля мест проживания отдельных категорий граждан (</w:t>
            </w:r>
            <w:r w:rsidRPr="009C1EC0">
              <w:rPr>
                <w:sz w:val="16"/>
                <w:szCs w:val="16"/>
              </w:rPr>
              <w:t>многодетные семьи, семьи, находящиеся в трудной жизненной ситуации, в социально опасном положении</w:t>
            </w:r>
            <w:r w:rsidRPr="009C1EC0">
              <w:rPr>
                <w:bCs/>
                <w:sz w:val="16"/>
                <w:szCs w:val="16"/>
              </w:rPr>
              <w:t xml:space="preserve">), находящихся 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Pr="009C1EC0">
              <w:rPr>
                <w:sz w:val="16"/>
                <w:szCs w:val="16"/>
              </w:rPr>
              <w:t>должны быть установлены и находиться в исправном состоянии автономные дымовые пожарные извещатели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5908DE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5908DE" w:rsidRPr="0046324D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color w:val="000000" w:themeColor="text1"/>
                <w:sz w:val="16"/>
                <w:szCs w:val="16"/>
              </w:rPr>
            </w:pPr>
            <w:r w:rsidRPr="0046324D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5908DE" w:rsidRPr="0046324D" w:rsidRDefault="00D271D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>
              <w:rPr>
                <w:rFonts w:eastAsia="Times New Roman"/>
                <w:color w:val="000000" w:themeColor="text1"/>
                <w:sz w:val="16"/>
                <w:szCs w:val="16"/>
              </w:rPr>
              <w:t>95</w:t>
            </w:r>
          </w:p>
        </w:tc>
        <w:tc>
          <w:tcPr>
            <w:tcW w:w="709" w:type="dxa"/>
          </w:tcPr>
          <w:p w:rsidR="005908DE" w:rsidRPr="009C1EC0" w:rsidRDefault="005908DE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60" w:type="dxa"/>
          </w:tcPr>
          <w:p w:rsidR="00113074" w:rsidRPr="00113074" w:rsidRDefault="005908DE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b w:val="0"/>
                <w:sz w:val="16"/>
                <w:szCs w:val="16"/>
              </w:rPr>
              <w:t>Указ №</w:t>
            </w:r>
            <w:r w:rsidR="005836EE">
              <w:rPr>
                <w:b w:val="0"/>
                <w:sz w:val="16"/>
                <w:szCs w:val="16"/>
              </w:rPr>
              <w:t> </w:t>
            </w:r>
            <w:r w:rsidRPr="00113074">
              <w:rPr>
                <w:b w:val="0"/>
                <w:sz w:val="16"/>
                <w:szCs w:val="16"/>
              </w:rPr>
              <w:t>501</w:t>
            </w:r>
            <w:r w:rsidR="005C7315" w:rsidRPr="00113074">
              <w:rPr>
                <w:b w:val="0"/>
                <w:sz w:val="16"/>
                <w:szCs w:val="16"/>
              </w:rPr>
              <w:t xml:space="preserve">, </w:t>
            </w:r>
          </w:p>
          <w:p w:rsidR="00113074" w:rsidRPr="00113074" w:rsidRDefault="00113074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rFonts w:cs="Arial"/>
                <w:b w:val="0"/>
                <w:sz w:val="16"/>
                <w:szCs w:val="16"/>
                <w:lang w:eastAsia="zh-CN"/>
              </w:rPr>
              <w:t xml:space="preserve">Указ Президента Российской </w:t>
            </w:r>
            <w:r w:rsidRPr="00215843">
              <w:rPr>
                <w:rFonts w:cs="Arial"/>
                <w:b w:val="0"/>
                <w:sz w:val="16"/>
                <w:szCs w:val="16"/>
                <w:lang w:eastAsia="zh-CN"/>
              </w:rPr>
              <w:t xml:space="preserve">Федерации от </w:t>
            </w:r>
            <w:r w:rsidR="005836EE" w:rsidRPr="00215843">
              <w:rPr>
                <w:rFonts w:cs="Arial"/>
                <w:b w:val="0"/>
                <w:sz w:val="16"/>
                <w:szCs w:val="16"/>
                <w:lang w:eastAsia="zh-CN"/>
              </w:rPr>
              <w:t>0</w:t>
            </w:r>
            <w:r w:rsidRPr="00215843">
              <w:rPr>
                <w:rFonts w:cs="Arial"/>
                <w:b w:val="0"/>
                <w:sz w:val="16"/>
                <w:szCs w:val="16"/>
                <w:lang w:eastAsia="zh-CN"/>
              </w:rPr>
              <w:t>1.01.2018 № 2 «Об утверждении Основ</w:t>
            </w:r>
            <w:r w:rsidRPr="00113074">
              <w:rPr>
                <w:rFonts w:cs="Arial"/>
                <w:b w:val="0"/>
                <w:sz w:val="16"/>
                <w:szCs w:val="16"/>
                <w:lang w:eastAsia="zh-CN"/>
              </w:rPr>
              <w:t xml:space="preserve"> государственной политики Российской Федерации  в области пожарной безопасности на период до 2030 года»</w:t>
            </w:r>
            <w:r>
              <w:rPr>
                <w:rFonts w:cs="Arial"/>
                <w:b w:val="0"/>
                <w:sz w:val="16"/>
                <w:szCs w:val="16"/>
                <w:lang w:eastAsia="zh-CN"/>
              </w:rPr>
              <w:t>,</w:t>
            </w:r>
          </w:p>
          <w:p w:rsidR="005908DE" w:rsidRPr="00113074" w:rsidRDefault="009C1EC0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b w:val="0"/>
                <w:sz w:val="16"/>
                <w:szCs w:val="16"/>
              </w:rPr>
              <w:t>Постановление Правительства РФ от 16.09.2020 № 1479 «Об утверждении Правил противопожарного режима в Российской Федерации»</w:t>
            </w:r>
          </w:p>
          <w:p w:rsidR="009C1EC0" w:rsidRPr="00113074" w:rsidRDefault="009C1EC0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388" w:type="dxa"/>
          </w:tcPr>
          <w:p w:rsidR="005908DE" w:rsidRPr="009C1EC0" w:rsidRDefault="005908DE" w:rsidP="005908D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021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5908DE" w:rsidRPr="009C1EC0" w:rsidTr="005908DE">
        <w:tc>
          <w:tcPr>
            <w:tcW w:w="15310" w:type="dxa"/>
            <w:gridSpan w:val="22"/>
            <w:shd w:val="clear" w:color="auto" w:fill="auto"/>
          </w:tcPr>
          <w:p w:rsidR="005908DE" w:rsidRPr="009C1EC0" w:rsidRDefault="005908DE" w:rsidP="00E9080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color w:val="FF0000"/>
                <w:sz w:val="16"/>
                <w:szCs w:val="16"/>
              </w:rPr>
            </w:pPr>
            <w:r w:rsidRPr="009C1EC0">
              <w:rPr>
                <w:rFonts w:eastAsia="Times New Roman"/>
                <w:i/>
                <w:color w:val="000000" w:themeColor="text1"/>
                <w:sz w:val="16"/>
                <w:szCs w:val="16"/>
              </w:rPr>
              <w:t>Цель 2 «</w:t>
            </w:r>
            <w:r w:rsidRPr="009C1EC0">
              <w:rPr>
                <w:rFonts w:ascii="TimesNewRoman" w:eastAsia="TimesNewRoman" w:hAnsi="TimesNewRoman" w:cs="TimesNewRoman"/>
                <w:i/>
                <w:color w:val="000000" w:themeColor="text1"/>
                <w:sz w:val="16"/>
                <w:szCs w:val="16"/>
              </w:rPr>
              <w:t>Обеспечение безопасности населения при осуществлении деятельности по обращению с животными без владельцев»</w:t>
            </w:r>
          </w:p>
        </w:tc>
      </w:tr>
      <w:tr w:rsidR="005C7315" w:rsidRPr="009C1EC0" w:rsidTr="00674CEF">
        <w:tc>
          <w:tcPr>
            <w:tcW w:w="499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rFonts w:eastAsia="Times New Roman"/>
                <w:sz w:val="16"/>
                <w:szCs w:val="16"/>
              </w:rPr>
              <w:t>6</w:t>
            </w:r>
          </w:p>
        </w:tc>
        <w:tc>
          <w:tcPr>
            <w:tcW w:w="1544" w:type="dxa"/>
          </w:tcPr>
          <w:p w:rsidR="005C7315" w:rsidRPr="009C1EC0" w:rsidRDefault="005C7315" w:rsidP="00D6385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7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5C7315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99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rFonts w:eastAsia="Times New Roman"/>
                <w:sz w:val="16"/>
                <w:szCs w:val="16"/>
              </w:rPr>
              <w:t>-</w:t>
            </w:r>
          </w:p>
        </w:tc>
        <w:tc>
          <w:tcPr>
            <w:tcW w:w="82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шт.</w:t>
            </w:r>
          </w:p>
        </w:tc>
        <w:tc>
          <w:tcPr>
            <w:tcW w:w="99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gridSpan w:val="2"/>
          </w:tcPr>
          <w:p w:rsidR="005C7315" w:rsidRPr="003D0E27" w:rsidRDefault="005C7315" w:rsidP="003D0E2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  <w:lang w:val="en-US"/>
              </w:rPr>
              <w:t>202</w:t>
            </w:r>
            <w:r w:rsidR="003D0E27">
              <w:rPr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95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90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85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80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75</w:t>
            </w:r>
          </w:p>
        </w:tc>
        <w:tc>
          <w:tcPr>
            <w:tcW w:w="667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70</w:t>
            </w:r>
          </w:p>
        </w:tc>
        <w:tc>
          <w:tcPr>
            <w:tcW w:w="1560" w:type="dxa"/>
            <w:shd w:val="clear" w:color="auto" w:fill="auto"/>
          </w:tcPr>
          <w:p w:rsidR="005C7315" w:rsidRPr="009C1EC0" w:rsidRDefault="005C7315" w:rsidP="005C731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Закон Ханты-Мансийского автономного округа – Югры от 10.12.2019 №</w:t>
            </w:r>
            <w:r w:rsidR="00D11642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 xml:space="preserve">89-оз «О наделении органов местного самоуправления муниципальных образований Ханты-Мансийского автономного округа - Югры отдельным </w:t>
            </w:r>
            <w:r w:rsidRPr="009C1EC0">
              <w:rPr>
                <w:sz w:val="16"/>
                <w:szCs w:val="16"/>
              </w:rPr>
              <w:lastRenderedPageBreak/>
              <w:t>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владельцев»</w:t>
            </w:r>
          </w:p>
        </w:tc>
        <w:tc>
          <w:tcPr>
            <w:tcW w:w="1388" w:type="dxa"/>
          </w:tcPr>
          <w:p w:rsidR="005C7315" w:rsidRPr="009C1EC0" w:rsidRDefault="00674CE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Департамент строительства</w:t>
            </w:r>
            <w:r w:rsidR="005C7315" w:rsidRPr="009C1EC0">
              <w:rPr>
                <w:sz w:val="16"/>
                <w:szCs w:val="16"/>
              </w:rPr>
              <w:t>, архитектуры и ЖКХ</w:t>
            </w:r>
          </w:p>
        </w:tc>
        <w:tc>
          <w:tcPr>
            <w:tcW w:w="1021" w:type="dxa"/>
          </w:tcPr>
          <w:p w:rsidR="005C7315" w:rsidRPr="009C1EC0" w:rsidRDefault="005C7315" w:rsidP="005C7315">
            <w:pPr>
              <w:pStyle w:val="ConsPlusNormal"/>
              <w:ind w:right="57"/>
              <w:jc w:val="center"/>
              <w:rPr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-</w:t>
            </w:r>
          </w:p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</w:tbl>
    <w:p w:rsidR="00E746DB" w:rsidRPr="00F75173" w:rsidRDefault="00E746DB" w:rsidP="00B216E5">
      <w:pPr>
        <w:pStyle w:val="aa"/>
        <w:rPr>
          <w:rFonts w:cs="Times New Roman"/>
          <w:color w:val="000000" w:themeColor="text1"/>
          <w:sz w:val="24"/>
          <w:szCs w:val="24"/>
          <w:lang w:eastAsia="ru-RU"/>
        </w:rPr>
      </w:pPr>
    </w:p>
    <w:p w:rsidR="00E746DB" w:rsidRPr="00047F7C" w:rsidRDefault="004413FE" w:rsidP="004413FE">
      <w:pPr>
        <w:pStyle w:val="aa"/>
        <w:rPr>
          <w:rFonts w:cs="Times New Roman"/>
          <w:color w:val="000000" w:themeColor="text1"/>
          <w:sz w:val="24"/>
          <w:szCs w:val="24"/>
          <w:lang w:eastAsia="ru-RU"/>
        </w:rPr>
      </w:pPr>
      <w:r w:rsidRPr="004413FE">
        <w:rPr>
          <w:rFonts w:cs="Times New Roman"/>
          <w:sz w:val="16"/>
          <w:szCs w:val="16"/>
          <w:lang w:eastAsia="ru-RU"/>
        </w:rPr>
        <w:t>&lt;*&gt;</w:t>
      </w:r>
      <w:r w:rsidR="00E746DB" w:rsidRPr="00047F7C">
        <w:rPr>
          <w:rFonts w:cs="Times New Roman"/>
          <w:color w:val="000000" w:themeColor="text1"/>
          <w:sz w:val="24"/>
          <w:szCs w:val="24"/>
          <w:lang w:eastAsia="ru-RU"/>
        </w:rPr>
        <w:t xml:space="preserve"> </w:t>
      </w:r>
      <w:r w:rsidR="00E746DB" w:rsidRPr="00047F7C">
        <w:rPr>
          <w:color w:val="000000" w:themeColor="text1"/>
          <w:sz w:val="24"/>
          <w:szCs w:val="24"/>
          <w:lang w:eastAsia="ru-RU"/>
        </w:rPr>
        <w:t>муниципальная программа Ханты-Мансийского района.</w:t>
      </w:r>
    </w:p>
    <w:p w:rsidR="00840AC2" w:rsidRPr="00047F7C" w:rsidRDefault="00840AC2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047F7C">
        <w:rPr>
          <w:rFonts w:eastAsia="Times New Roman" w:cs="Times New Roman"/>
          <w:color w:val="000000" w:themeColor="text1"/>
          <w:szCs w:val="28"/>
        </w:rPr>
        <w:br w:type="page"/>
      </w:r>
    </w:p>
    <w:p w:rsidR="00E16408" w:rsidRPr="00840AC2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840AC2">
        <w:rPr>
          <w:rFonts w:eastAsia="Times New Roman" w:cs="Times New Roman"/>
          <w:color w:val="000000" w:themeColor="text1"/>
          <w:szCs w:val="28"/>
        </w:rPr>
        <w:lastRenderedPageBreak/>
        <w:t>3.</w:t>
      </w:r>
      <w:r w:rsidR="0056306A">
        <w:rPr>
          <w:rFonts w:eastAsia="Times New Roman" w:cs="Times New Roman"/>
          <w:color w:val="000000" w:themeColor="text1"/>
          <w:szCs w:val="28"/>
        </w:rPr>
        <w:t> </w:t>
      </w:r>
      <w:r w:rsidRPr="00840AC2">
        <w:rPr>
          <w:rFonts w:eastAsia="Times New Roman" w:cs="Times New Roman"/>
          <w:color w:val="000000" w:themeColor="text1"/>
          <w:szCs w:val="28"/>
        </w:rPr>
        <w:t xml:space="preserve">Помесячный план достижения показателей муниципальной программы в </w:t>
      </w:r>
      <w:r w:rsidR="001B085C" w:rsidRPr="00840AC2">
        <w:rPr>
          <w:rFonts w:eastAsia="Times New Roman" w:cs="Times New Roman"/>
          <w:iCs/>
          <w:color w:val="000000" w:themeColor="text1"/>
          <w:szCs w:val="28"/>
        </w:rPr>
        <w:t>2025</w:t>
      </w:r>
      <w:r w:rsidRPr="00840AC2">
        <w:rPr>
          <w:rFonts w:eastAsia="Times New Roman" w:cs="Times New Roman"/>
          <w:color w:val="000000" w:themeColor="text1"/>
          <w:szCs w:val="28"/>
        </w:rPr>
        <w:t xml:space="preserve"> году </w:t>
      </w:r>
    </w:p>
    <w:p w:rsidR="00E16408" w:rsidRPr="0056306A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tbl>
      <w:tblPr>
        <w:tblStyle w:val="a9"/>
        <w:tblW w:w="1528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01"/>
        <w:gridCol w:w="2377"/>
        <w:gridCol w:w="850"/>
        <w:gridCol w:w="1165"/>
        <w:gridCol w:w="224"/>
        <w:gridCol w:w="556"/>
        <w:gridCol w:w="781"/>
        <w:gridCol w:w="780"/>
        <w:gridCol w:w="781"/>
        <w:gridCol w:w="781"/>
        <w:gridCol w:w="780"/>
        <w:gridCol w:w="781"/>
        <w:gridCol w:w="781"/>
        <w:gridCol w:w="780"/>
        <w:gridCol w:w="781"/>
        <w:gridCol w:w="781"/>
        <w:gridCol w:w="284"/>
        <w:gridCol w:w="1417"/>
      </w:tblGrid>
      <w:tr w:rsidR="00E4536A" w:rsidRPr="0056306A" w:rsidTr="00E4536A">
        <w:tc>
          <w:tcPr>
            <w:tcW w:w="601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 xml:space="preserve">№ </w:t>
            </w:r>
            <w:proofErr w:type="gramStart"/>
            <w:r w:rsidRPr="0056306A">
              <w:rPr>
                <w:rFonts w:eastAsia="Times New Roman"/>
                <w:sz w:val="20"/>
              </w:rPr>
              <w:t>п</w:t>
            </w:r>
            <w:proofErr w:type="gramEnd"/>
            <w:r w:rsidRPr="0056306A">
              <w:rPr>
                <w:rFonts w:eastAsia="Times New Roman"/>
                <w:sz w:val="20"/>
              </w:rPr>
              <w:t>/п</w:t>
            </w:r>
          </w:p>
        </w:tc>
        <w:tc>
          <w:tcPr>
            <w:tcW w:w="2377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1389" w:type="dxa"/>
            <w:gridSpan w:val="2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8647" w:type="dxa"/>
            <w:gridSpan w:val="12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Плановые значения по кварталам/ месяцам</w:t>
            </w:r>
          </w:p>
        </w:tc>
        <w:tc>
          <w:tcPr>
            <w:tcW w:w="1417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proofErr w:type="gramStart"/>
            <w:r w:rsidRPr="0056306A">
              <w:rPr>
                <w:rFonts w:eastAsia="Times New Roman"/>
                <w:sz w:val="20"/>
              </w:rPr>
              <w:t>На конец</w:t>
            </w:r>
            <w:proofErr w:type="gramEnd"/>
            <w:r w:rsidRPr="0056306A">
              <w:rPr>
                <w:rFonts w:eastAsia="Times New Roman"/>
                <w:sz w:val="20"/>
              </w:rPr>
              <w:t xml:space="preserve"> </w:t>
            </w:r>
            <w:r w:rsidR="00EA26FA" w:rsidRPr="0056306A">
              <w:rPr>
                <w:rFonts w:eastAsia="Times New Roman"/>
                <w:iCs/>
                <w:sz w:val="20"/>
              </w:rPr>
              <w:t>2025</w:t>
            </w:r>
            <w:r w:rsidRPr="0056306A">
              <w:rPr>
                <w:rFonts w:eastAsia="Times New Roman"/>
                <w:iCs/>
                <w:sz w:val="20"/>
              </w:rPr>
              <w:t xml:space="preserve"> </w:t>
            </w:r>
            <w:r w:rsidRPr="0056306A">
              <w:rPr>
                <w:rFonts w:eastAsia="Times New Roman"/>
                <w:sz w:val="20"/>
              </w:rPr>
              <w:t>года</w:t>
            </w:r>
          </w:p>
        </w:tc>
      </w:tr>
      <w:tr w:rsidR="006A61F1" w:rsidRPr="006A61F1" w:rsidTr="00E4536A">
        <w:tc>
          <w:tcPr>
            <w:tcW w:w="601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2377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850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389" w:type="dxa"/>
            <w:gridSpan w:val="2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556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янв.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фев.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март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апр.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май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июнь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июль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авг.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сен.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окт.</w:t>
            </w:r>
          </w:p>
        </w:tc>
        <w:tc>
          <w:tcPr>
            <w:tcW w:w="1065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ноя.</w:t>
            </w:r>
          </w:p>
        </w:tc>
        <w:tc>
          <w:tcPr>
            <w:tcW w:w="1417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</w:tr>
      <w:tr w:rsidR="006A61F1" w:rsidRPr="006A61F1" w:rsidTr="00E4536A">
        <w:tc>
          <w:tcPr>
            <w:tcW w:w="60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</w:t>
            </w:r>
          </w:p>
        </w:tc>
        <w:tc>
          <w:tcPr>
            <w:tcW w:w="2377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2</w:t>
            </w:r>
          </w:p>
        </w:tc>
        <w:tc>
          <w:tcPr>
            <w:tcW w:w="85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389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4</w:t>
            </w:r>
          </w:p>
        </w:tc>
        <w:tc>
          <w:tcPr>
            <w:tcW w:w="556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5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6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7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8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9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12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13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14</w:t>
            </w:r>
          </w:p>
        </w:tc>
        <w:tc>
          <w:tcPr>
            <w:tcW w:w="1065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15</w:t>
            </w:r>
          </w:p>
        </w:tc>
        <w:tc>
          <w:tcPr>
            <w:tcW w:w="1417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16</w:t>
            </w:r>
          </w:p>
        </w:tc>
      </w:tr>
      <w:tr w:rsidR="006A61F1" w:rsidRPr="006A61F1" w:rsidTr="00287526">
        <w:tc>
          <w:tcPr>
            <w:tcW w:w="60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4680" w:type="dxa"/>
            <w:gridSpan w:val="17"/>
          </w:tcPr>
          <w:p w:rsidR="00E16408" w:rsidRPr="006A61F1" w:rsidRDefault="001B085C" w:rsidP="00DC79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i/>
                <w:color w:val="000000" w:themeColor="text1"/>
                <w:sz w:val="20"/>
              </w:rPr>
              <w:t>Цель</w:t>
            </w:r>
            <w:r w:rsidR="00DC79DB" w:rsidRPr="006A61F1">
              <w:rPr>
                <w:rFonts w:eastAsia="Times New Roman"/>
                <w:i/>
                <w:color w:val="000000" w:themeColor="text1"/>
                <w:sz w:val="20"/>
              </w:rPr>
              <w:t xml:space="preserve"> 1. «</w:t>
            </w:r>
            <w:r w:rsidR="00DC79DB" w:rsidRPr="006A61F1">
              <w:rPr>
                <w:i/>
                <w:color w:val="000000" w:themeColor="text1"/>
                <w:sz w:val="20"/>
              </w:rPr>
              <w:t xml:space="preserve"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пожаров и </w:t>
            </w:r>
            <w:r w:rsidR="00DC79DB" w:rsidRPr="006A61F1">
              <w:rPr>
                <w:rFonts w:eastAsia="TimesNewRoman"/>
                <w:i/>
                <w:color w:val="000000" w:themeColor="text1"/>
                <w:sz w:val="20"/>
              </w:rPr>
              <w:t xml:space="preserve">происшествиях </w:t>
            </w:r>
            <w:proofErr w:type="gramStart"/>
            <w:r w:rsidR="00DC79DB" w:rsidRPr="006A61F1">
              <w:rPr>
                <w:rFonts w:eastAsia="TimesNewRoman"/>
                <w:i/>
                <w:color w:val="000000" w:themeColor="text1"/>
                <w:sz w:val="20"/>
              </w:rPr>
              <w:t>на</w:t>
            </w:r>
            <w:proofErr w:type="gramEnd"/>
            <w:r w:rsidR="00DC79DB" w:rsidRPr="006A61F1">
              <w:rPr>
                <w:rFonts w:eastAsia="TimesNewRoman"/>
                <w:i/>
                <w:color w:val="000000" w:themeColor="text1"/>
                <w:sz w:val="20"/>
              </w:rPr>
              <w:t xml:space="preserve"> водных объектах</w:t>
            </w:r>
            <w:r w:rsidR="00DC79DB" w:rsidRPr="006A61F1">
              <w:rPr>
                <w:rFonts w:eastAsia="Times New Roman"/>
                <w:i/>
                <w:color w:val="000000" w:themeColor="text1"/>
                <w:sz w:val="20"/>
              </w:rPr>
              <w:t>»</w:t>
            </w:r>
            <w:r w:rsidRPr="006A61F1">
              <w:rPr>
                <w:rFonts w:eastAsia="Times New Roman"/>
                <w:i/>
                <w:color w:val="000000" w:themeColor="text1"/>
                <w:sz w:val="20"/>
              </w:rPr>
              <w:t>»</w:t>
            </w:r>
          </w:p>
        </w:tc>
      </w:tr>
      <w:tr w:rsidR="006A61F1" w:rsidRPr="006A61F1" w:rsidTr="00287526">
        <w:tc>
          <w:tcPr>
            <w:tcW w:w="60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2377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>Обеспеченность вещевым имуществом и продовольственным резервом</w:t>
            </w:r>
          </w:p>
        </w:tc>
        <w:tc>
          <w:tcPr>
            <w:tcW w:w="85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  <w:gridSpan w:val="2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gridSpan w:val="2"/>
          </w:tcPr>
          <w:p w:rsidR="00F652B0" w:rsidRPr="006A61F1" w:rsidRDefault="00F652B0" w:rsidP="00306F4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6A61F1" w:rsidRPr="006A61F1" w:rsidTr="00287526">
        <w:tc>
          <w:tcPr>
            <w:tcW w:w="60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lang w:val="en-US"/>
              </w:rPr>
              <w:t>1.</w:t>
            </w:r>
            <w:r w:rsidRPr="006A61F1">
              <w:rPr>
                <w:rFonts w:eastAsia="Times New Roman"/>
                <w:color w:val="000000" w:themeColor="text1"/>
                <w:sz w:val="20"/>
              </w:rPr>
              <w:t>2.</w:t>
            </w:r>
          </w:p>
        </w:tc>
        <w:tc>
          <w:tcPr>
            <w:tcW w:w="2377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>Охват населения при информировании и оповещении в случае угрозы возникновения или возникновения чрезвычайных ситуаций</w:t>
            </w:r>
          </w:p>
        </w:tc>
        <w:tc>
          <w:tcPr>
            <w:tcW w:w="85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701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6A61F1" w:rsidRPr="006A61F1" w:rsidTr="00287526">
        <w:tc>
          <w:tcPr>
            <w:tcW w:w="60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1.3.</w:t>
            </w:r>
          </w:p>
        </w:tc>
        <w:tc>
          <w:tcPr>
            <w:tcW w:w="2377" w:type="dxa"/>
          </w:tcPr>
          <w:p w:rsidR="00F652B0" w:rsidRPr="006A61F1" w:rsidRDefault="007208CE" w:rsidP="008C5F8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 xml:space="preserve">Охват населения, </w:t>
            </w:r>
            <w:r w:rsidRPr="007208CE">
              <w:rPr>
                <w:sz w:val="20"/>
              </w:rPr>
              <w:t>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</w:t>
            </w:r>
          </w:p>
        </w:tc>
        <w:tc>
          <w:tcPr>
            <w:tcW w:w="85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701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7208CE" w:rsidRPr="006A61F1" w:rsidTr="00287526">
        <w:tc>
          <w:tcPr>
            <w:tcW w:w="601" w:type="dxa"/>
          </w:tcPr>
          <w:p w:rsidR="007208CE" w:rsidRPr="006A61F1" w:rsidRDefault="007208CE" w:rsidP="001E371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1.4.</w:t>
            </w:r>
          </w:p>
        </w:tc>
        <w:tc>
          <w:tcPr>
            <w:tcW w:w="2377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rPr>
                <w:color w:val="000000" w:themeColor="text1"/>
                <w:sz w:val="20"/>
              </w:rPr>
            </w:pPr>
            <w:r w:rsidRPr="007208CE">
              <w:rPr>
                <w:color w:val="000000" w:themeColor="text1"/>
                <w:sz w:val="20"/>
              </w:rPr>
              <w:t xml:space="preserve">Охват населения, защищенного в результате проведения мероприятий по повышению </w:t>
            </w:r>
            <w:r w:rsidRPr="007208CE">
              <w:rPr>
                <w:color w:val="000000" w:themeColor="text1"/>
                <w:sz w:val="20"/>
              </w:rPr>
              <w:lastRenderedPageBreak/>
              <w:t xml:space="preserve">защищенности </w:t>
            </w:r>
            <w:proofErr w:type="gramStart"/>
            <w:r w:rsidRPr="007208CE">
              <w:rPr>
                <w:color w:val="000000" w:themeColor="text1"/>
                <w:sz w:val="20"/>
              </w:rPr>
              <w:t>от</w:t>
            </w:r>
            <w:proofErr w:type="gramEnd"/>
            <w:r w:rsidRPr="007208CE">
              <w:rPr>
                <w:color w:val="000000" w:themeColor="text1"/>
                <w:sz w:val="20"/>
              </w:rPr>
              <w:t xml:space="preserve"> </w:t>
            </w:r>
            <w:r w:rsidRPr="007208CE">
              <w:rPr>
                <w:rFonts w:eastAsia="TimesNewRoman"/>
                <w:sz w:val="20"/>
              </w:rPr>
              <w:t>лесных и других ландшафтных (природных) пожаров</w:t>
            </w:r>
          </w:p>
        </w:tc>
        <w:tc>
          <w:tcPr>
            <w:tcW w:w="85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lastRenderedPageBreak/>
              <w:t>МП</w:t>
            </w:r>
          </w:p>
        </w:tc>
        <w:tc>
          <w:tcPr>
            <w:tcW w:w="1165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  <w:gridSpan w:val="2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701" w:type="dxa"/>
            <w:gridSpan w:val="2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332CC7" w:rsidRPr="006A61F1" w:rsidTr="005C7315">
        <w:tc>
          <w:tcPr>
            <w:tcW w:w="601" w:type="dxa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lastRenderedPageBreak/>
              <w:t>1.5.</w:t>
            </w:r>
          </w:p>
        </w:tc>
        <w:tc>
          <w:tcPr>
            <w:tcW w:w="2377" w:type="dxa"/>
          </w:tcPr>
          <w:p w:rsidR="00332CC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rPr>
                <w:color w:val="000000" w:themeColor="text1"/>
                <w:sz w:val="20"/>
              </w:rPr>
            </w:pPr>
            <w:r w:rsidRPr="008C3ED7">
              <w:rPr>
                <w:bCs/>
                <w:sz w:val="20"/>
              </w:rPr>
              <w:t>Доля мест проживания отдельных категорий граждан (</w:t>
            </w:r>
            <w:r w:rsidRPr="008C3ED7">
              <w:rPr>
                <w:sz w:val="20"/>
              </w:rPr>
              <w:t>многодетные семьи, семьи, находящиеся в трудной жизненной ситуации, в социально опасном положении</w:t>
            </w:r>
            <w:r w:rsidRPr="008C3ED7">
              <w:rPr>
                <w:bCs/>
                <w:sz w:val="20"/>
              </w:rPr>
              <w:t xml:space="preserve">), находящихся 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Pr="008C3ED7">
              <w:rPr>
                <w:sz w:val="20"/>
              </w:rPr>
              <w:t>должны быть установлены и находиться в исправном состоянии автономные дымовые пожарные извещатели</w:t>
            </w:r>
          </w:p>
        </w:tc>
        <w:tc>
          <w:tcPr>
            <w:tcW w:w="850" w:type="dxa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  <w:gridSpan w:val="2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gridSpan w:val="2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332CC7" w:rsidRPr="006A61F1" w:rsidTr="005C7315">
        <w:tc>
          <w:tcPr>
            <w:tcW w:w="601" w:type="dxa"/>
          </w:tcPr>
          <w:p w:rsidR="00332CC7" w:rsidRPr="008C3ED7" w:rsidRDefault="00332CC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color w:val="000000" w:themeColor="text1"/>
                <w:sz w:val="20"/>
              </w:rPr>
              <w:t>2.</w:t>
            </w:r>
          </w:p>
        </w:tc>
        <w:tc>
          <w:tcPr>
            <w:tcW w:w="14680" w:type="dxa"/>
            <w:gridSpan w:val="17"/>
          </w:tcPr>
          <w:p w:rsidR="00332CC7" w:rsidRPr="006A61F1" w:rsidRDefault="00332CC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i/>
                <w:color w:val="000000" w:themeColor="text1"/>
                <w:sz w:val="20"/>
              </w:rPr>
              <w:t>Цель 2 «</w:t>
            </w:r>
            <w:r w:rsidRPr="008C3ED7">
              <w:rPr>
                <w:rFonts w:ascii="TimesNewRoman" w:eastAsia="TimesNewRoman" w:hAnsi="TimesNewRoman" w:cs="TimesNewRoman"/>
                <w:i/>
                <w:color w:val="000000" w:themeColor="text1"/>
                <w:sz w:val="20"/>
              </w:rPr>
              <w:t>Обеспечение безопасности населения при осуществлении деятельности по обращению с животными без владельцев»</w:t>
            </w:r>
          </w:p>
        </w:tc>
      </w:tr>
      <w:tr w:rsidR="008C3ED7" w:rsidRPr="008C3ED7" w:rsidTr="00287526">
        <w:tc>
          <w:tcPr>
            <w:tcW w:w="60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color w:val="000000" w:themeColor="text1"/>
                <w:sz w:val="20"/>
              </w:rPr>
              <w:t>2.1.</w:t>
            </w:r>
          </w:p>
        </w:tc>
        <w:tc>
          <w:tcPr>
            <w:tcW w:w="2377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iCs/>
                <w:sz w:val="20"/>
              </w:rPr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85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МП</w:t>
            </w:r>
          </w:p>
        </w:tc>
        <w:tc>
          <w:tcPr>
            <w:tcW w:w="1165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шт.</w:t>
            </w:r>
          </w:p>
        </w:tc>
        <w:tc>
          <w:tcPr>
            <w:tcW w:w="780" w:type="dxa"/>
            <w:gridSpan w:val="2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1701" w:type="dxa"/>
            <w:gridSpan w:val="2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95</w:t>
            </w:r>
          </w:p>
        </w:tc>
      </w:tr>
    </w:tbl>
    <w:p w:rsidR="00F652B0" w:rsidRPr="00E9064C" w:rsidRDefault="00F652B0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  <w:r>
        <w:rPr>
          <w:rFonts w:eastAsia="Times New Roman" w:cs="Times New Roman"/>
          <w:color w:val="FF0000"/>
          <w:sz w:val="20"/>
          <w:szCs w:val="28"/>
        </w:rPr>
        <w:br w:type="page"/>
      </w:r>
    </w:p>
    <w:p w:rsidR="00E16408" w:rsidRPr="006A61F1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 w:val="20"/>
          <w:szCs w:val="28"/>
        </w:rPr>
      </w:pPr>
    </w:p>
    <w:p w:rsidR="003132E4" w:rsidRPr="006A61F1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6A61F1">
        <w:rPr>
          <w:rFonts w:eastAsia="Times New Roman" w:cs="Times New Roman"/>
          <w:color w:val="000000" w:themeColor="text1"/>
          <w:szCs w:val="28"/>
        </w:rPr>
        <w:t>4.Структура муниципальной программы</w:t>
      </w:r>
    </w:p>
    <w:p w:rsidR="003132E4" w:rsidRPr="006A61F1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</w:p>
    <w:tbl>
      <w:tblPr>
        <w:tblStyle w:val="a9"/>
        <w:tblW w:w="14992" w:type="dxa"/>
        <w:tblLook w:val="04A0" w:firstRow="1" w:lastRow="0" w:firstColumn="1" w:lastColumn="0" w:noHBand="0" w:noVBand="1"/>
      </w:tblPr>
      <w:tblGrid>
        <w:gridCol w:w="841"/>
        <w:gridCol w:w="6342"/>
        <w:gridCol w:w="3541"/>
        <w:gridCol w:w="4268"/>
      </w:tblGrid>
      <w:tr w:rsidR="001F6E41" w:rsidRPr="006A61F1" w:rsidTr="00E4536A">
        <w:tc>
          <w:tcPr>
            <w:tcW w:w="841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№ </w:t>
            </w:r>
            <w:proofErr w:type="gramStart"/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>п</w:t>
            </w:r>
            <w:proofErr w:type="gramEnd"/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>/п</w:t>
            </w:r>
          </w:p>
        </w:tc>
        <w:tc>
          <w:tcPr>
            <w:tcW w:w="6342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4268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Связь с показателями </w:t>
            </w:r>
          </w:p>
        </w:tc>
      </w:tr>
      <w:tr w:rsidR="001F6E41" w:rsidRPr="004E4E7D" w:rsidTr="00E4536A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4268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</w:tr>
      <w:tr w:rsidR="001F6E41" w:rsidRPr="004E4E7D" w:rsidTr="00E4536A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1.</w:t>
            </w:r>
          </w:p>
        </w:tc>
        <w:tc>
          <w:tcPr>
            <w:tcW w:w="14151" w:type="dxa"/>
            <w:gridSpan w:val="3"/>
          </w:tcPr>
          <w:p w:rsidR="003132E4" w:rsidRPr="004E4E7D" w:rsidRDefault="00267D8B" w:rsidP="003715F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4E4E7D">
              <w:rPr>
                <w:rFonts w:eastAsia="Times New Roman"/>
                <w:color w:val="000000" w:themeColor="text1"/>
                <w:sz w:val="20"/>
              </w:rPr>
              <w:t>Направление (подпрограмма) «</w:t>
            </w:r>
            <w:r w:rsidRPr="004E4E7D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Pr="004E4E7D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1F6E41" w:rsidRPr="004E4E7D" w:rsidTr="00E4536A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  <w:highlight w:val="yellow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1.1.</w:t>
            </w:r>
          </w:p>
        </w:tc>
        <w:tc>
          <w:tcPr>
            <w:tcW w:w="14151" w:type="dxa"/>
            <w:gridSpan w:val="3"/>
          </w:tcPr>
          <w:p w:rsidR="003132E4" w:rsidRPr="004E4E7D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  <w:highlight w:val="yellow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</w:t>
            </w:r>
            <w:r w:rsidR="00F75173"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Создание и поддержание в постоянной готовности материальных ресурсов (запасов) резерва для ликвидации чрезвычайных ситуаций</w:t>
            </w: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</w:p>
        </w:tc>
      </w:tr>
      <w:tr w:rsidR="001F6E41" w:rsidRPr="004E4E7D" w:rsidTr="00E4536A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3132E4" w:rsidRPr="004E4E7D" w:rsidRDefault="003132E4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Ответственный за реализацию</w:t>
            </w:r>
            <w:r w:rsidR="009215D6"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: </w:t>
            </w:r>
            <w:r w:rsidR="00F75173"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МКУ «Управление гражданской защиты»</w:t>
            </w:r>
            <w:r w:rsidR="00CB74F2"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</w:t>
            </w:r>
          </w:p>
        </w:tc>
        <w:tc>
          <w:tcPr>
            <w:tcW w:w="7809" w:type="dxa"/>
            <w:gridSpan w:val="2"/>
          </w:tcPr>
          <w:p w:rsidR="003132E4" w:rsidRPr="004E4E7D" w:rsidRDefault="00495846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BA01D2" w:rsidRPr="00BA01D2" w:rsidTr="00E4536A">
        <w:tc>
          <w:tcPr>
            <w:tcW w:w="841" w:type="dxa"/>
          </w:tcPr>
          <w:p w:rsidR="003132E4" w:rsidRPr="00BA01D2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rFonts w:eastAsia="Times New Roman"/>
                <w:color w:val="000000" w:themeColor="text1"/>
                <w:sz w:val="20"/>
              </w:rPr>
              <w:t>1.1.1.</w:t>
            </w:r>
          </w:p>
        </w:tc>
        <w:tc>
          <w:tcPr>
            <w:tcW w:w="6342" w:type="dxa"/>
          </w:tcPr>
          <w:p w:rsidR="00E8466C" w:rsidRPr="00BA01D2" w:rsidRDefault="00E8466C" w:rsidP="00BA01D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Обеспечение эффективного предупреждения и ликвидации чрезвычайных ситуаций природного и техногенного характера, пожаров, происшествий </w:t>
            </w:r>
            <w:proofErr w:type="gramStart"/>
            <w:r w:rsidRPr="00BA01D2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gramEnd"/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 водных объектах.</w:t>
            </w:r>
          </w:p>
          <w:p w:rsidR="003132E4" w:rsidRPr="00BA01D2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3541" w:type="dxa"/>
          </w:tcPr>
          <w:p w:rsidR="003132E4" w:rsidRPr="003F1D05" w:rsidRDefault="004A557B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Х</w:t>
            </w:r>
            <w:r w:rsidR="00E8466C" w:rsidRPr="003F1D05">
              <w:rPr>
                <w:color w:val="000000" w:themeColor="text1"/>
                <w:sz w:val="20"/>
              </w:rPr>
              <w:t>ранение, восполнение, обновление и выдача в установленном порядке резервов материальных ресурсов (запасов) Ханты-Мансийского района для ликвидации чрезвычайных ситуаций муниципального характера и в целях гражданской обороны</w:t>
            </w:r>
          </w:p>
        </w:tc>
        <w:tc>
          <w:tcPr>
            <w:tcW w:w="4268" w:type="dxa"/>
          </w:tcPr>
          <w:p w:rsidR="003132E4" w:rsidRPr="00BA01D2" w:rsidRDefault="00E8466C" w:rsidP="00BE790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color w:val="000000" w:themeColor="text1"/>
                <w:sz w:val="20"/>
              </w:rPr>
              <w:t>Обеспеченность вещевым имуществом и продовольственным резервом</w:t>
            </w:r>
          </w:p>
        </w:tc>
      </w:tr>
      <w:tr w:rsidR="004B0893" w:rsidRPr="00BA01D2" w:rsidTr="00E4536A">
        <w:tc>
          <w:tcPr>
            <w:tcW w:w="841" w:type="dxa"/>
          </w:tcPr>
          <w:p w:rsidR="004B0893" w:rsidRPr="00BA01D2" w:rsidRDefault="004B0893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14151" w:type="dxa"/>
            <w:gridSpan w:val="3"/>
          </w:tcPr>
          <w:p w:rsidR="004B0893" w:rsidRPr="00BA01D2" w:rsidRDefault="004B0893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</w:t>
            </w:r>
          </w:p>
        </w:tc>
      </w:tr>
      <w:tr w:rsidR="005F2F12" w:rsidRPr="004E4E7D" w:rsidTr="00E4536A">
        <w:tc>
          <w:tcPr>
            <w:tcW w:w="841" w:type="dxa"/>
          </w:tcPr>
          <w:p w:rsidR="005F2F12" w:rsidRPr="004E4E7D" w:rsidRDefault="005F2F12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</w:t>
            </w:r>
            <w:r w:rsidR="003715F8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</w:t>
            </w: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МКУ «Управление гражданской защиты» </w:t>
            </w:r>
          </w:p>
        </w:tc>
        <w:tc>
          <w:tcPr>
            <w:tcW w:w="7809" w:type="dxa"/>
            <w:gridSpan w:val="2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BA01D2" w:rsidRPr="00BA01D2" w:rsidTr="00E4536A">
        <w:tc>
          <w:tcPr>
            <w:tcW w:w="841" w:type="dxa"/>
          </w:tcPr>
          <w:p w:rsidR="00267D8B" w:rsidRPr="00BA01D2" w:rsidRDefault="00BA01D2" w:rsidP="004B089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rFonts w:eastAsia="Times New Roman"/>
                <w:color w:val="000000" w:themeColor="text1"/>
                <w:sz w:val="20"/>
              </w:rPr>
              <w:t>1.</w:t>
            </w:r>
            <w:r w:rsidR="004B0893">
              <w:rPr>
                <w:rFonts w:eastAsia="Times New Roman"/>
                <w:color w:val="000000" w:themeColor="text1"/>
                <w:sz w:val="20"/>
              </w:rPr>
              <w:t>2</w:t>
            </w:r>
            <w:r w:rsidRPr="00BA01D2">
              <w:rPr>
                <w:rFonts w:eastAsia="Times New Roman"/>
                <w:color w:val="000000" w:themeColor="text1"/>
                <w:sz w:val="20"/>
              </w:rPr>
              <w:t>.</w:t>
            </w:r>
            <w:r w:rsidR="004B0893">
              <w:rPr>
                <w:rFonts w:eastAsia="Times New Roman"/>
                <w:color w:val="000000" w:themeColor="text1"/>
                <w:sz w:val="20"/>
              </w:rPr>
              <w:t>1</w:t>
            </w:r>
            <w:r w:rsidRPr="00BA01D2">
              <w:rPr>
                <w:rFonts w:eastAsia="Times New Roman"/>
                <w:color w:val="000000" w:themeColor="text1"/>
                <w:sz w:val="20"/>
              </w:rPr>
              <w:t>.</w:t>
            </w:r>
          </w:p>
        </w:tc>
        <w:tc>
          <w:tcPr>
            <w:tcW w:w="6342" w:type="dxa"/>
          </w:tcPr>
          <w:p w:rsidR="00267D8B" w:rsidRPr="00BA01D2" w:rsidRDefault="00BA01D2" w:rsidP="00BA01D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Обеспечение и поддержание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ситуаций, обеспечения пожарной безопасности и безопасности людей </w:t>
            </w:r>
            <w:proofErr w:type="gramStart"/>
            <w:r w:rsidRPr="00BA01D2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gramEnd"/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 водных объектах.</w:t>
            </w:r>
          </w:p>
        </w:tc>
        <w:tc>
          <w:tcPr>
            <w:tcW w:w="3541" w:type="dxa"/>
          </w:tcPr>
          <w:p w:rsidR="00BA01D2" w:rsidRPr="00BA01D2" w:rsidRDefault="00BA01D2" w:rsidP="005F2F1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>1. Поддержание в состоянии постоянной готовности к использованию системы оповещения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характера.</w:t>
            </w:r>
          </w:p>
          <w:p w:rsidR="00BA01D2" w:rsidRPr="00BA01D2" w:rsidRDefault="00BA01D2" w:rsidP="00BA01D2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2. Своевременное оповещение и информирование населения об угрозе возникновения или о возникновении чрезвычайных ситуаций муниципального, а также при военных конфликтах или вследствие этих </w:t>
            </w:r>
            <w:r w:rsidRPr="00BA01D2">
              <w:rPr>
                <w:rFonts w:ascii="Times New Roman" w:hAnsi="Times New Roman" w:cs="Times New Roman"/>
                <w:color w:val="000000" w:themeColor="text1"/>
              </w:rPr>
              <w:lastRenderedPageBreak/>
              <w:t>конфликтов.</w:t>
            </w:r>
          </w:p>
          <w:p w:rsidR="00267D8B" w:rsidRPr="00BA01D2" w:rsidRDefault="00BA01D2" w:rsidP="005F2F1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color w:val="000000" w:themeColor="text1"/>
                <w:sz w:val="20"/>
              </w:rPr>
              <w:t>3. Создание, эксплуатация и развитие системы обеспечения вызова экстренных оперативных служб на территории Ханты-Мансийского района по единому номеру "112"</w:t>
            </w:r>
          </w:p>
        </w:tc>
        <w:tc>
          <w:tcPr>
            <w:tcW w:w="4268" w:type="dxa"/>
          </w:tcPr>
          <w:p w:rsidR="00267D8B" w:rsidRPr="00BA01D2" w:rsidRDefault="00BA01D2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BA01D2">
              <w:rPr>
                <w:color w:val="000000" w:themeColor="text1"/>
                <w:sz w:val="20"/>
              </w:rPr>
              <w:lastRenderedPageBreak/>
              <w:t>Охват населения при информировании и оповещении в случае угрозы возникновения или возникновения чрезвычайных ситуаций</w:t>
            </w:r>
          </w:p>
        </w:tc>
      </w:tr>
      <w:tr w:rsidR="004B0893" w:rsidRPr="004B0893" w:rsidTr="00E4536A">
        <w:tc>
          <w:tcPr>
            <w:tcW w:w="841" w:type="dxa"/>
          </w:tcPr>
          <w:p w:rsidR="004B0893" w:rsidRPr="004B0893" w:rsidRDefault="004B0893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B0893">
              <w:rPr>
                <w:rFonts w:eastAsia="Times New Roman"/>
                <w:color w:val="000000" w:themeColor="text1"/>
                <w:sz w:val="20"/>
                <w:szCs w:val="28"/>
              </w:rPr>
              <w:lastRenderedPageBreak/>
              <w:t>1.3.</w:t>
            </w:r>
          </w:p>
        </w:tc>
        <w:tc>
          <w:tcPr>
            <w:tcW w:w="14151" w:type="dxa"/>
            <w:gridSpan w:val="3"/>
          </w:tcPr>
          <w:p w:rsidR="004B0893" w:rsidRPr="004B0893" w:rsidRDefault="004B0893" w:rsidP="004B0893">
            <w:pPr>
              <w:pStyle w:val="ConsPlusNormal"/>
              <w:rPr>
                <w:rFonts w:ascii="Times New Roman" w:hAnsi="Times New Roman" w:cs="Times New Roman"/>
              </w:rPr>
            </w:pPr>
            <w:r w:rsidRPr="004B0893">
              <w:rPr>
                <w:rFonts w:ascii="Times New Roman" w:eastAsia="Times New Roman" w:hAnsi="Times New Roman" w:cs="Times New Roman"/>
                <w:color w:val="000000" w:themeColor="text1"/>
                <w:szCs w:val="28"/>
              </w:rPr>
              <w:t xml:space="preserve">Комплекс процессных мероприятий «Организация работы по обеспечению безопасности людей </w:t>
            </w:r>
            <w:proofErr w:type="gramStart"/>
            <w:r w:rsidRPr="004B0893">
              <w:rPr>
                <w:rFonts w:ascii="Times New Roman" w:eastAsia="Times New Roman" w:hAnsi="Times New Roman" w:cs="Times New Roman"/>
                <w:color w:val="000000" w:themeColor="text1"/>
                <w:szCs w:val="28"/>
              </w:rPr>
              <w:t>на</w:t>
            </w:r>
            <w:proofErr w:type="gramEnd"/>
            <w:r w:rsidRPr="004B0893">
              <w:rPr>
                <w:rFonts w:ascii="Times New Roman" w:eastAsia="Times New Roman" w:hAnsi="Times New Roman" w:cs="Times New Roman"/>
                <w:color w:val="000000" w:themeColor="text1"/>
                <w:szCs w:val="28"/>
              </w:rPr>
              <w:t xml:space="preserve"> водных объектах»</w:t>
            </w:r>
          </w:p>
        </w:tc>
      </w:tr>
      <w:tr w:rsidR="005F2F12" w:rsidRPr="004E4E7D" w:rsidTr="00E4536A">
        <w:tc>
          <w:tcPr>
            <w:tcW w:w="841" w:type="dxa"/>
          </w:tcPr>
          <w:p w:rsidR="005F2F12" w:rsidRPr="004E4E7D" w:rsidRDefault="005F2F12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МКУ «Управление гражданской защиты» </w:t>
            </w:r>
          </w:p>
        </w:tc>
        <w:tc>
          <w:tcPr>
            <w:tcW w:w="7809" w:type="dxa"/>
            <w:gridSpan w:val="2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8C5F87" w:rsidRPr="00BA01D2" w:rsidTr="00E4536A">
        <w:tc>
          <w:tcPr>
            <w:tcW w:w="841" w:type="dxa"/>
          </w:tcPr>
          <w:p w:rsidR="008C5F87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1.3.1</w:t>
            </w:r>
          </w:p>
        </w:tc>
        <w:tc>
          <w:tcPr>
            <w:tcW w:w="6342" w:type="dxa"/>
          </w:tcPr>
          <w:p w:rsidR="008C5F87" w:rsidRPr="004B0893" w:rsidRDefault="008C5F87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4B0893">
              <w:rPr>
                <w:sz w:val="20"/>
              </w:rPr>
              <w:t>Обеспечение безопасности населения и территории Ханты-Мансийского района от негативного воздействия вод в период паводка и половодья</w:t>
            </w:r>
          </w:p>
        </w:tc>
        <w:tc>
          <w:tcPr>
            <w:tcW w:w="3541" w:type="dxa"/>
          </w:tcPr>
          <w:p w:rsidR="008C5F87" w:rsidRPr="008C5F87" w:rsidRDefault="008C5F87" w:rsidP="008C5F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5F87">
              <w:rPr>
                <w:rFonts w:ascii="Times New Roman" w:hAnsi="Times New Roman" w:cs="Times New Roman"/>
              </w:rPr>
              <w:t>1. Поддержание необходимого уровня безопасности гидротехнических сооружений, находящихся в собственности Ханты-Мансийского района.</w:t>
            </w:r>
          </w:p>
          <w:p w:rsidR="008C5F87" w:rsidRPr="008C5F87" w:rsidRDefault="008C5F87" w:rsidP="008C5F8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8C5F87">
              <w:rPr>
                <w:sz w:val="20"/>
              </w:rPr>
              <w:t>2. Проведение противопаводковых, инженерно-технических мероприятий по защите населенных пунктов в период паводка и половодья</w:t>
            </w:r>
          </w:p>
        </w:tc>
        <w:tc>
          <w:tcPr>
            <w:tcW w:w="4268" w:type="dxa"/>
          </w:tcPr>
          <w:p w:rsidR="008C5F87" w:rsidRPr="00BA01D2" w:rsidRDefault="008C5F87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color w:val="000000" w:themeColor="text1"/>
                <w:sz w:val="20"/>
                <w:szCs w:val="28"/>
              </w:rPr>
            </w:pPr>
            <w:r w:rsidRPr="006A61F1">
              <w:rPr>
                <w:color w:val="000000" w:themeColor="text1"/>
                <w:sz w:val="20"/>
              </w:rPr>
              <w:t xml:space="preserve">Охват населения, </w:t>
            </w:r>
            <w:r w:rsidR="007208CE" w:rsidRPr="007208CE">
              <w:rPr>
                <w:sz w:val="20"/>
              </w:rPr>
              <w:t>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</w:t>
            </w:r>
            <w:r w:rsidR="007208CE" w:rsidRPr="007208CE">
              <w:rPr>
                <w:color w:val="000000" w:themeColor="text1"/>
                <w:sz w:val="20"/>
              </w:rPr>
              <w:t xml:space="preserve"> </w:t>
            </w:r>
          </w:p>
        </w:tc>
      </w:tr>
      <w:tr w:rsidR="005F2F12" w:rsidRPr="005F2F12" w:rsidTr="00E4536A">
        <w:tc>
          <w:tcPr>
            <w:tcW w:w="841" w:type="dxa"/>
          </w:tcPr>
          <w:p w:rsidR="008C5F87" w:rsidRPr="005F2F12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5F2F12">
              <w:rPr>
                <w:rFonts w:eastAsia="Times New Roman"/>
                <w:color w:val="000000" w:themeColor="text1"/>
                <w:sz w:val="20"/>
                <w:szCs w:val="28"/>
              </w:rPr>
              <w:t>2.</w:t>
            </w:r>
          </w:p>
        </w:tc>
        <w:tc>
          <w:tcPr>
            <w:tcW w:w="14151" w:type="dxa"/>
            <w:gridSpan w:val="3"/>
          </w:tcPr>
          <w:p w:rsidR="008C5F87" w:rsidRPr="005F2F12" w:rsidRDefault="008C5F87" w:rsidP="00267D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5F2F12">
              <w:rPr>
                <w:rFonts w:eastAsia="Times New Roman"/>
                <w:color w:val="000000" w:themeColor="text1"/>
                <w:sz w:val="20"/>
              </w:rPr>
              <w:t>Направление (подпрограмма) 2 «</w:t>
            </w:r>
            <w:r w:rsidRPr="005F2F12">
              <w:rPr>
                <w:color w:val="000000" w:themeColor="text1"/>
                <w:sz w:val="20"/>
              </w:rPr>
              <w:t xml:space="preserve">Укрепление пожарной безопасности </w:t>
            </w:r>
            <w:proofErr w:type="gramStart"/>
            <w:r w:rsidRPr="005F2F12">
              <w:rPr>
                <w:color w:val="000000" w:themeColor="text1"/>
                <w:sz w:val="20"/>
              </w:rPr>
              <w:t>в</w:t>
            </w:r>
            <w:proofErr w:type="gramEnd"/>
            <w:r w:rsidRPr="005F2F12">
              <w:rPr>
                <w:color w:val="000000" w:themeColor="text1"/>
                <w:sz w:val="20"/>
              </w:rPr>
              <w:t xml:space="preserve"> </w:t>
            </w:r>
            <w:proofErr w:type="gramStart"/>
            <w:r w:rsidRPr="005F2F12">
              <w:rPr>
                <w:color w:val="000000" w:themeColor="text1"/>
                <w:sz w:val="20"/>
              </w:rPr>
              <w:t>Ханты-Мансийском</w:t>
            </w:r>
            <w:proofErr w:type="gramEnd"/>
            <w:r w:rsidRPr="005F2F12">
              <w:rPr>
                <w:color w:val="000000" w:themeColor="text1"/>
                <w:sz w:val="20"/>
              </w:rPr>
              <w:t xml:space="preserve"> районе</w:t>
            </w:r>
            <w:r w:rsidRPr="005F2F12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82368A" w:rsidRPr="0082368A" w:rsidTr="00E4536A">
        <w:tc>
          <w:tcPr>
            <w:tcW w:w="841" w:type="dxa"/>
          </w:tcPr>
          <w:p w:rsidR="008C5F87" w:rsidRPr="0082368A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>2.1.</w:t>
            </w:r>
          </w:p>
        </w:tc>
        <w:tc>
          <w:tcPr>
            <w:tcW w:w="14151" w:type="dxa"/>
            <w:gridSpan w:val="3"/>
          </w:tcPr>
          <w:p w:rsidR="0082368A" w:rsidRPr="0082368A" w:rsidRDefault="008C5F87" w:rsidP="00240FB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Комплекс процессных мероприятий </w:t>
            </w:r>
            <w:r w:rsidR="0082368A" w:rsidRPr="0082368A">
              <w:rPr>
                <w:rFonts w:eastAsia="Times New Roman"/>
                <w:color w:val="000000" w:themeColor="text1"/>
                <w:sz w:val="20"/>
              </w:rPr>
              <w:t>«</w:t>
            </w:r>
            <w:r w:rsidR="00240FB8" w:rsidRPr="00240FB8">
              <w:rPr>
                <w:rFonts w:eastAsia="Times New Roman"/>
                <w:color w:val="000000" w:themeColor="text1"/>
                <w:sz w:val="20"/>
              </w:rPr>
              <w:t xml:space="preserve">Защита сельских населенных пунктов, расположенных в лесных массивах, </w:t>
            </w:r>
            <w:proofErr w:type="gramStart"/>
            <w:r w:rsidR="00240FB8" w:rsidRPr="00240FB8">
              <w:rPr>
                <w:rFonts w:eastAsia="Times New Roman"/>
                <w:color w:val="000000" w:themeColor="text1"/>
                <w:sz w:val="20"/>
              </w:rPr>
              <w:t>от</w:t>
            </w:r>
            <w:proofErr w:type="gramEnd"/>
            <w:r w:rsidR="00240FB8" w:rsidRPr="00240FB8">
              <w:rPr>
                <w:rFonts w:eastAsia="Times New Roman"/>
                <w:color w:val="000000" w:themeColor="text1"/>
                <w:sz w:val="20"/>
              </w:rPr>
              <w:t xml:space="preserve"> лесных пожаров</w:t>
            </w:r>
            <w:r w:rsidR="00C01197">
              <w:rPr>
                <w:rFonts w:ascii="TimesNewRoman" w:eastAsia="TimesNewRoman" w:hAnsi="TimesNewRoman" w:cs="TimesNewRoman"/>
                <w:sz w:val="24"/>
              </w:rPr>
              <w:t>»</w:t>
            </w:r>
          </w:p>
        </w:tc>
      </w:tr>
      <w:tr w:rsidR="0082368A" w:rsidRPr="0082368A" w:rsidTr="00E4536A">
        <w:tc>
          <w:tcPr>
            <w:tcW w:w="841" w:type="dxa"/>
          </w:tcPr>
          <w:p w:rsidR="008C5F87" w:rsidRPr="0082368A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8C5F87" w:rsidRPr="0082368A" w:rsidRDefault="008C5F87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</w:t>
            </w:r>
            <w:r w:rsidR="0082368A"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сельские поселения </w:t>
            </w:r>
          </w:p>
        </w:tc>
        <w:tc>
          <w:tcPr>
            <w:tcW w:w="7809" w:type="dxa"/>
            <w:gridSpan w:val="2"/>
          </w:tcPr>
          <w:p w:rsidR="008C5F87" w:rsidRPr="0082368A" w:rsidRDefault="008C5F87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5F2F12" w:rsidRPr="00EA6A02" w:rsidTr="00E4536A">
        <w:tc>
          <w:tcPr>
            <w:tcW w:w="841" w:type="dxa"/>
          </w:tcPr>
          <w:p w:rsidR="008C5F87" w:rsidRPr="00EA6A02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EA6A02">
              <w:rPr>
                <w:rFonts w:eastAsia="Times New Roman"/>
                <w:color w:val="000000" w:themeColor="text1"/>
                <w:sz w:val="20"/>
              </w:rPr>
              <w:t>2.1.1.</w:t>
            </w:r>
          </w:p>
        </w:tc>
        <w:tc>
          <w:tcPr>
            <w:tcW w:w="6342" w:type="dxa"/>
          </w:tcPr>
          <w:p w:rsidR="008C5F87" w:rsidRPr="00EA6A02" w:rsidRDefault="00EA6A02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EA6A02">
              <w:rPr>
                <w:color w:val="000000" w:themeColor="text1"/>
                <w:sz w:val="20"/>
              </w:rPr>
              <w:t xml:space="preserve">Обеспечение необходимого уровня защищенности населения и объектов защиты </w:t>
            </w:r>
            <w:proofErr w:type="gramStart"/>
            <w:r w:rsidRPr="00EA6A02">
              <w:rPr>
                <w:color w:val="000000" w:themeColor="text1"/>
                <w:sz w:val="20"/>
              </w:rPr>
              <w:t>от</w:t>
            </w:r>
            <w:proofErr w:type="gramEnd"/>
            <w:r w:rsidRPr="00EA6A02">
              <w:rPr>
                <w:color w:val="000000" w:themeColor="text1"/>
                <w:sz w:val="20"/>
              </w:rPr>
              <w:t xml:space="preserve"> </w:t>
            </w:r>
            <w:r w:rsidRPr="00EA6A02">
              <w:rPr>
                <w:rFonts w:eastAsia="TimesNewRoman"/>
                <w:sz w:val="20"/>
              </w:rPr>
              <w:t>лесных и других л</w:t>
            </w:r>
            <w:r w:rsidR="007208CE">
              <w:rPr>
                <w:rFonts w:eastAsia="TimesNewRoman"/>
                <w:sz w:val="20"/>
              </w:rPr>
              <w:t>андшафтных (природных) пожаров</w:t>
            </w:r>
          </w:p>
        </w:tc>
        <w:tc>
          <w:tcPr>
            <w:tcW w:w="3541" w:type="dxa"/>
          </w:tcPr>
          <w:p w:rsidR="008C5F87" w:rsidRPr="00EA6A02" w:rsidRDefault="0082368A" w:rsidP="0082368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EA6A02">
              <w:rPr>
                <w:color w:val="000000" w:themeColor="text1"/>
                <w:sz w:val="20"/>
              </w:rPr>
              <w:t xml:space="preserve">Устройство защитных противопожарных полос в населенных пунктах </w:t>
            </w:r>
            <w:r w:rsidR="00BE7909">
              <w:rPr>
                <w:color w:val="000000" w:themeColor="text1"/>
                <w:sz w:val="20"/>
              </w:rPr>
              <w:t xml:space="preserve">Ханты-Мансийского </w:t>
            </w:r>
            <w:r w:rsidRPr="00EA6A02">
              <w:rPr>
                <w:color w:val="000000" w:themeColor="text1"/>
                <w:sz w:val="20"/>
              </w:rPr>
              <w:t>района</w:t>
            </w:r>
            <w:r w:rsidRPr="00EA6A02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4268" w:type="dxa"/>
          </w:tcPr>
          <w:p w:rsidR="008C5F87" w:rsidRPr="007208CE" w:rsidRDefault="00EA6A02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7208CE">
              <w:rPr>
                <w:color w:val="000000" w:themeColor="text1"/>
                <w:sz w:val="20"/>
              </w:rPr>
              <w:t xml:space="preserve">Охват населения, защищенного в результате проведения мероприятий по повышению защищенности </w:t>
            </w:r>
            <w:proofErr w:type="gramStart"/>
            <w:r w:rsidR="00BE7909" w:rsidRPr="007208CE">
              <w:rPr>
                <w:color w:val="000000" w:themeColor="text1"/>
                <w:sz w:val="20"/>
              </w:rPr>
              <w:t>от</w:t>
            </w:r>
            <w:proofErr w:type="gramEnd"/>
            <w:r w:rsidR="00BE7909" w:rsidRPr="007208CE">
              <w:rPr>
                <w:color w:val="000000" w:themeColor="text1"/>
                <w:sz w:val="20"/>
              </w:rPr>
              <w:t xml:space="preserve"> </w:t>
            </w:r>
            <w:r w:rsidR="00BE7909" w:rsidRPr="007208CE">
              <w:rPr>
                <w:rFonts w:eastAsia="TimesNewRoman"/>
                <w:sz w:val="20"/>
              </w:rPr>
              <w:t>лесных и других л</w:t>
            </w:r>
            <w:r w:rsidR="007208CE" w:rsidRPr="007208CE">
              <w:rPr>
                <w:rFonts w:eastAsia="TimesNewRoman"/>
                <w:sz w:val="20"/>
              </w:rPr>
              <w:t>андшафтных (природных) пожаров</w:t>
            </w:r>
          </w:p>
        </w:tc>
      </w:tr>
      <w:tr w:rsidR="00EA6A02" w:rsidRPr="00EA6A02" w:rsidTr="00E4536A">
        <w:tc>
          <w:tcPr>
            <w:tcW w:w="841" w:type="dxa"/>
          </w:tcPr>
          <w:p w:rsidR="008C5F87" w:rsidRPr="00EA6A02" w:rsidRDefault="003D75F6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2.2.</w:t>
            </w:r>
          </w:p>
        </w:tc>
        <w:tc>
          <w:tcPr>
            <w:tcW w:w="14151" w:type="dxa"/>
            <w:gridSpan w:val="3"/>
          </w:tcPr>
          <w:p w:rsidR="008C5F87" w:rsidRPr="00EA6A02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</w:t>
            </w:r>
            <w:r w:rsidR="005F2F12"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</w:p>
        </w:tc>
      </w:tr>
      <w:tr w:rsidR="00EA6A02" w:rsidRPr="00EA6A02" w:rsidTr="00E4536A">
        <w:tc>
          <w:tcPr>
            <w:tcW w:w="841" w:type="dxa"/>
          </w:tcPr>
          <w:p w:rsidR="008C5F87" w:rsidRPr="00EA6A02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8C5F87" w:rsidRPr="00EA6A02" w:rsidRDefault="008C5F87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</w:t>
            </w:r>
            <w:r w:rsidR="005F2F12"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МКУ «Управление гражданской защиты»</w:t>
            </w:r>
          </w:p>
        </w:tc>
        <w:tc>
          <w:tcPr>
            <w:tcW w:w="7809" w:type="dxa"/>
            <w:gridSpan w:val="2"/>
          </w:tcPr>
          <w:p w:rsidR="008C5F87" w:rsidRPr="00EA6A02" w:rsidRDefault="008C5F87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EA6A02" w:rsidRPr="00EA6A02" w:rsidTr="00E4536A">
        <w:tc>
          <w:tcPr>
            <w:tcW w:w="841" w:type="dxa"/>
          </w:tcPr>
          <w:p w:rsidR="008C5F87" w:rsidRPr="00240FB8" w:rsidRDefault="00BE7909" w:rsidP="00240FB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240FB8">
              <w:rPr>
                <w:rFonts w:eastAsia="Times New Roman"/>
                <w:color w:val="000000" w:themeColor="text1"/>
                <w:sz w:val="20"/>
              </w:rPr>
              <w:t>2</w:t>
            </w:r>
            <w:r w:rsidR="008C5F87" w:rsidRPr="00240FB8">
              <w:rPr>
                <w:rFonts w:eastAsia="Times New Roman"/>
                <w:color w:val="000000" w:themeColor="text1"/>
                <w:sz w:val="20"/>
              </w:rPr>
              <w:t>.</w:t>
            </w:r>
            <w:r w:rsidRPr="00240FB8">
              <w:rPr>
                <w:rFonts w:eastAsia="Times New Roman"/>
                <w:color w:val="000000" w:themeColor="text1"/>
                <w:sz w:val="20"/>
              </w:rPr>
              <w:t>2</w:t>
            </w:r>
            <w:r w:rsidR="008C5F87" w:rsidRPr="00240FB8">
              <w:rPr>
                <w:rFonts w:eastAsia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6342" w:type="dxa"/>
          </w:tcPr>
          <w:p w:rsidR="008C5F87" w:rsidRPr="00240FB8" w:rsidRDefault="005F2F12" w:rsidP="003F1D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240FB8">
              <w:rPr>
                <w:color w:val="000000" w:themeColor="text1"/>
                <w:sz w:val="20"/>
              </w:rPr>
              <w:t>Обеспечение необходимого уровня защищенности населения и объектов защиты от пожаров на территории Ханты-Мансийского района</w:t>
            </w:r>
          </w:p>
        </w:tc>
        <w:tc>
          <w:tcPr>
            <w:tcW w:w="3541" w:type="dxa"/>
          </w:tcPr>
          <w:p w:rsidR="008C5F87" w:rsidRPr="003F1D05" w:rsidRDefault="005F2F12" w:rsidP="00240FB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F1D05">
              <w:rPr>
                <w:rFonts w:ascii="Times New Roman" w:hAnsi="Times New Roman" w:cs="Times New Roman"/>
                <w:color w:val="000000" w:themeColor="text1"/>
              </w:rPr>
              <w:t xml:space="preserve">Повышение уровня обеспечения пожарной безопасности в местах проживания </w:t>
            </w:r>
            <w:r w:rsidR="003F1D05" w:rsidRPr="003F1D05">
              <w:rPr>
                <w:rFonts w:ascii="Times New Roman" w:hAnsi="Times New Roman" w:cs="Times New Roman"/>
                <w:bCs/>
              </w:rPr>
              <w:t>отдельных категорий граждан (</w:t>
            </w:r>
            <w:r w:rsidR="003F1D05" w:rsidRPr="003F1D05">
              <w:rPr>
                <w:rFonts w:ascii="Times New Roman" w:hAnsi="Times New Roman" w:cs="Times New Roman"/>
              </w:rPr>
              <w:t>многодетные семьи, семьи, находящиеся в трудной жизненной ситуации, в социально опасном положении</w:t>
            </w:r>
            <w:r w:rsidR="003F1D05" w:rsidRPr="003F1D05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4268" w:type="dxa"/>
          </w:tcPr>
          <w:p w:rsidR="008C5F87" w:rsidRPr="00EA6A02" w:rsidRDefault="003F1D05" w:rsidP="003F1D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bCs/>
                <w:sz w:val="20"/>
              </w:rPr>
              <w:t>Доля мест проживания отдельных категорий граждан (</w:t>
            </w:r>
            <w:r w:rsidRPr="008C3ED7">
              <w:rPr>
                <w:sz w:val="20"/>
              </w:rPr>
              <w:t>многодетные семьи, семьи, находящиеся в трудной жизненной ситуации, в социально опасном положении</w:t>
            </w:r>
            <w:r w:rsidRPr="008C3ED7">
              <w:rPr>
                <w:bCs/>
                <w:sz w:val="20"/>
              </w:rPr>
              <w:t xml:space="preserve">), находящихся 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Pr="008C3ED7">
              <w:rPr>
                <w:sz w:val="20"/>
              </w:rPr>
              <w:t xml:space="preserve">должны быть установлены и находиться в исправном состоянии </w:t>
            </w:r>
            <w:r w:rsidRPr="008C3ED7">
              <w:rPr>
                <w:sz w:val="20"/>
              </w:rPr>
              <w:lastRenderedPageBreak/>
              <w:t>автономные дымовые пожарные извещатели</w:t>
            </w:r>
          </w:p>
        </w:tc>
      </w:tr>
      <w:tr w:rsidR="005F2F12" w:rsidRPr="00542C96" w:rsidTr="00E4536A">
        <w:tc>
          <w:tcPr>
            <w:tcW w:w="841" w:type="dxa"/>
          </w:tcPr>
          <w:p w:rsidR="008C5F87" w:rsidRPr="00542C9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542C96">
              <w:rPr>
                <w:rFonts w:eastAsia="Times New Roman"/>
                <w:color w:val="000000" w:themeColor="text1"/>
                <w:sz w:val="20"/>
              </w:rPr>
              <w:lastRenderedPageBreak/>
              <w:t>3.</w:t>
            </w:r>
          </w:p>
        </w:tc>
        <w:tc>
          <w:tcPr>
            <w:tcW w:w="14151" w:type="dxa"/>
            <w:gridSpan w:val="3"/>
          </w:tcPr>
          <w:p w:rsidR="008C5F87" w:rsidRPr="00542C96" w:rsidRDefault="008C5F87" w:rsidP="00EA6A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542C96">
              <w:rPr>
                <w:rFonts w:eastAsia="Times New Roman"/>
                <w:color w:val="000000" w:themeColor="text1"/>
                <w:sz w:val="20"/>
              </w:rPr>
              <w:t>Направление (подпрограмма) 3 «</w:t>
            </w:r>
            <w:r w:rsidR="00542C96" w:rsidRPr="00542C96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="00EA6A02" w:rsidRPr="00542C96">
              <w:rPr>
                <w:rFonts w:eastAsia="Times New Roman"/>
                <w:color w:val="000000" w:themeColor="text1"/>
                <w:sz w:val="20"/>
              </w:rPr>
              <w:t xml:space="preserve">    </w:t>
            </w:r>
            <w:r w:rsidRPr="00542C96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5F2F12" w:rsidRPr="006C1E66" w:rsidTr="00E4536A">
        <w:tc>
          <w:tcPr>
            <w:tcW w:w="841" w:type="dxa"/>
          </w:tcPr>
          <w:p w:rsidR="008C5F87" w:rsidRPr="006C1E6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3.</w:t>
            </w:r>
            <w:r w:rsidR="00EA6A02" w:rsidRPr="006C1E66">
              <w:rPr>
                <w:rFonts w:eastAsia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4151" w:type="dxa"/>
            <w:gridSpan w:val="3"/>
          </w:tcPr>
          <w:p w:rsidR="008C5F87" w:rsidRPr="006C1E66" w:rsidRDefault="008C5F87" w:rsidP="00783CD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="006C1E66"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5F2F12" w:rsidRPr="006C1E66" w:rsidTr="00E4536A">
        <w:tc>
          <w:tcPr>
            <w:tcW w:w="841" w:type="dxa"/>
          </w:tcPr>
          <w:p w:rsidR="008C5F87" w:rsidRPr="006C1E6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6342" w:type="dxa"/>
          </w:tcPr>
          <w:p w:rsidR="008C5F87" w:rsidRPr="006C1E66" w:rsidRDefault="008C5F87" w:rsidP="004A557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 xml:space="preserve">Ответственный за реализацию: Департамент строительства, архитектуры и ЖКХ </w:t>
            </w:r>
          </w:p>
        </w:tc>
        <w:tc>
          <w:tcPr>
            <w:tcW w:w="7809" w:type="dxa"/>
            <w:gridSpan w:val="2"/>
          </w:tcPr>
          <w:p w:rsidR="008C5F87" w:rsidRPr="006C1E66" w:rsidRDefault="008C5F87" w:rsidP="004A557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Срок реализации: 2025 - 2030</w:t>
            </w:r>
          </w:p>
        </w:tc>
      </w:tr>
      <w:tr w:rsidR="006C1E66" w:rsidRPr="006C1E66" w:rsidTr="00E4536A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3.1.1</w:t>
            </w:r>
          </w:p>
        </w:tc>
        <w:tc>
          <w:tcPr>
            <w:tcW w:w="6342" w:type="dxa"/>
          </w:tcPr>
          <w:p w:rsidR="006C1E66" w:rsidRPr="006C1E66" w:rsidRDefault="006C1E66" w:rsidP="004A557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sz w:val="20"/>
              </w:rPr>
              <w:t>Отлов животных без владельцев, в том числе их транспортировка и немедленная передача в приют для животных</w:t>
            </w:r>
          </w:p>
        </w:tc>
        <w:tc>
          <w:tcPr>
            <w:tcW w:w="3541" w:type="dxa"/>
          </w:tcPr>
          <w:p w:rsidR="006C1E66" w:rsidRPr="007A1588" w:rsidRDefault="007A1588" w:rsidP="007A1588">
            <w:pPr>
              <w:pStyle w:val="ConsPlusNormal"/>
              <w:ind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</w:t>
            </w:r>
            <w:r w:rsidR="006C1E66" w:rsidRPr="006C1E66">
              <w:rPr>
                <w:rFonts w:ascii="Times New Roman" w:hAnsi="Times New Roman" w:cs="Times New Roman"/>
              </w:rPr>
              <w:t>Обеспечение защиты населения от болезней, общих для человека и животных, носителями возбудителей которых могут быть животные без владельцев</w:t>
            </w:r>
          </w:p>
        </w:tc>
        <w:tc>
          <w:tcPr>
            <w:tcW w:w="4268" w:type="dxa"/>
          </w:tcPr>
          <w:p w:rsidR="006C1E66" w:rsidRPr="006C1E66" w:rsidRDefault="006C1E66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sz w:val="20"/>
              </w:rPr>
              <w:t>Количество животных без владельцев, прошедших отлов, транспортировку, содержание</w:t>
            </w:r>
          </w:p>
        </w:tc>
      </w:tr>
      <w:tr w:rsidR="006C1E66" w:rsidRPr="006C1E66" w:rsidTr="00E4536A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3.1.2.</w:t>
            </w:r>
          </w:p>
        </w:tc>
        <w:tc>
          <w:tcPr>
            <w:tcW w:w="6342" w:type="dxa"/>
          </w:tcPr>
          <w:p w:rsidR="006C1E66" w:rsidRPr="006C1E66" w:rsidRDefault="006C1E66" w:rsidP="004A557B">
            <w:pPr>
              <w:widowControl w:val="0"/>
              <w:tabs>
                <w:tab w:val="left" w:pos="8986"/>
              </w:tabs>
              <w:ind w:right="40"/>
              <w:rPr>
                <w:sz w:val="20"/>
              </w:rPr>
            </w:pPr>
            <w:r w:rsidRPr="006C1E66">
              <w:rPr>
                <w:sz w:val="20"/>
              </w:rPr>
              <w:t>Создание условий для содержания животных без владельцев</w:t>
            </w:r>
          </w:p>
        </w:tc>
        <w:tc>
          <w:tcPr>
            <w:tcW w:w="3541" w:type="dxa"/>
          </w:tcPr>
          <w:p w:rsidR="006C1E66" w:rsidRPr="006C1E66" w:rsidRDefault="007A1588" w:rsidP="007A1588">
            <w:pPr>
              <w:autoSpaceDE w:val="0"/>
              <w:autoSpaceDN w:val="0"/>
              <w:adjustRightIn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2. </w:t>
            </w:r>
            <w:r w:rsidR="006C1E66" w:rsidRPr="006C1E66">
              <w:rPr>
                <w:sz w:val="20"/>
              </w:rPr>
              <w:t>Размещение в приютах для животных и содержание в них животных без владельцев</w:t>
            </w:r>
          </w:p>
        </w:tc>
        <w:tc>
          <w:tcPr>
            <w:tcW w:w="4268" w:type="dxa"/>
          </w:tcPr>
          <w:p w:rsidR="006C1E66" w:rsidRPr="006C1E66" w:rsidRDefault="006C1E66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0"/>
              </w:rPr>
            </w:pPr>
            <w:r w:rsidRPr="006C1E66">
              <w:rPr>
                <w:sz w:val="20"/>
              </w:rPr>
              <w:t>Количество животных без владельцев, прошедших отлов, транспортировку, содержание</w:t>
            </w:r>
          </w:p>
        </w:tc>
      </w:tr>
      <w:tr w:rsidR="006C1E66" w:rsidRPr="006C1E66" w:rsidTr="00E4536A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4151" w:type="dxa"/>
            <w:gridSpan w:val="3"/>
          </w:tcPr>
          <w:p w:rsidR="006C1E66" w:rsidRPr="006C1E66" w:rsidRDefault="006C1E66" w:rsidP="00DB7A0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Структурные элементы, не входящие в направления (подпрограммы)</w:t>
            </w:r>
          </w:p>
        </w:tc>
      </w:tr>
      <w:tr w:rsidR="006C1E66" w:rsidRPr="00DB7A06" w:rsidTr="00E4536A">
        <w:tc>
          <w:tcPr>
            <w:tcW w:w="841" w:type="dxa"/>
          </w:tcPr>
          <w:p w:rsidR="006C1E66" w:rsidRPr="00DB7A0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4.</w:t>
            </w:r>
          </w:p>
        </w:tc>
        <w:tc>
          <w:tcPr>
            <w:tcW w:w="14151" w:type="dxa"/>
            <w:gridSpan w:val="3"/>
          </w:tcPr>
          <w:p w:rsidR="006C1E66" w:rsidRPr="00DB7A06" w:rsidRDefault="006C1E66" w:rsidP="00DB7A0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«Обеспечение деятельности МКУ Ханты-Мансийского района «Управление гражданской защиты»</w:t>
            </w:r>
          </w:p>
        </w:tc>
      </w:tr>
      <w:tr w:rsidR="006C1E66" w:rsidRPr="00DB7A06" w:rsidTr="00E4536A">
        <w:tc>
          <w:tcPr>
            <w:tcW w:w="841" w:type="dxa"/>
          </w:tcPr>
          <w:p w:rsidR="006C1E66" w:rsidRPr="00DB7A0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6342" w:type="dxa"/>
          </w:tcPr>
          <w:p w:rsidR="006C1E66" w:rsidRPr="00DB7A06" w:rsidRDefault="006C1E66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Ответственный за реализацию: МКУ «Управление гражданской защиты»</w:t>
            </w:r>
          </w:p>
        </w:tc>
        <w:tc>
          <w:tcPr>
            <w:tcW w:w="7809" w:type="dxa"/>
            <w:gridSpan w:val="2"/>
          </w:tcPr>
          <w:p w:rsidR="006C1E66" w:rsidRPr="00DB7A06" w:rsidRDefault="006C1E66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2025 - 2030</w:t>
            </w:r>
          </w:p>
        </w:tc>
      </w:tr>
      <w:tr w:rsidR="006C1E66" w:rsidRPr="008E6C72" w:rsidTr="00E4536A">
        <w:tc>
          <w:tcPr>
            <w:tcW w:w="841" w:type="dxa"/>
          </w:tcPr>
          <w:p w:rsidR="006C1E66" w:rsidRPr="008E6C72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8E6C72">
              <w:rPr>
                <w:rFonts w:eastAsia="Times New Roman"/>
                <w:color w:val="000000" w:themeColor="text1"/>
                <w:sz w:val="20"/>
                <w:szCs w:val="28"/>
              </w:rPr>
              <w:t>.1.</w:t>
            </w:r>
          </w:p>
        </w:tc>
        <w:tc>
          <w:tcPr>
            <w:tcW w:w="6342" w:type="dxa"/>
          </w:tcPr>
          <w:p w:rsidR="006C1E66" w:rsidRPr="008E6C72" w:rsidRDefault="006C1E66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E6C72">
              <w:rPr>
                <w:rFonts w:eastAsia="Times New Roman"/>
                <w:color w:val="000000" w:themeColor="text1"/>
                <w:sz w:val="20"/>
                <w:szCs w:val="28"/>
              </w:rPr>
              <w:t>Обеспечение выполнения полномочий и функций МКУ «Управление гражданской защиты»</w:t>
            </w:r>
          </w:p>
        </w:tc>
        <w:tc>
          <w:tcPr>
            <w:tcW w:w="3541" w:type="dxa"/>
          </w:tcPr>
          <w:p w:rsidR="006C1E66" w:rsidRPr="001A3236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 xml:space="preserve">1. </w:t>
            </w:r>
            <w:r w:rsidRPr="001A3236">
              <w:rPr>
                <w:rFonts w:eastAsia="Times New Roman"/>
                <w:color w:val="000000" w:themeColor="text1"/>
                <w:sz w:val="20"/>
              </w:rPr>
              <w:t xml:space="preserve">Обеспечение деятельности </w:t>
            </w:r>
          </w:p>
          <w:p w:rsidR="006C1E66" w:rsidRPr="001A3236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1A3236">
              <w:rPr>
                <w:rFonts w:eastAsia="Times New Roman"/>
                <w:color w:val="000000" w:themeColor="text1"/>
                <w:sz w:val="20"/>
              </w:rPr>
              <w:t>МКУ «Управление гражданской защиты».</w:t>
            </w:r>
          </w:p>
          <w:p w:rsidR="006C1E66" w:rsidRPr="001A3236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sz w:val="20"/>
              </w:rPr>
              <w:t xml:space="preserve">2. </w:t>
            </w:r>
            <w:r w:rsidRPr="001A3236">
              <w:rPr>
                <w:sz w:val="20"/>
              </w:rPr>
              <w:t>Проведение мероприятий в области гражданской обороны, защиты населения и территорий от чрезвычайных ситуаций природного и техногенного характера, отнесенные к полномочиям органов местного самоуправления</w:t>
            </w:r>
          </w:p>
        </w:tc>
        <w:tc>
          <w:tcPr>
            <w:tcW w:w="4268" w:type="dxa"/>
          </w:tcPr>
          <w:p w:rsidR="006C1E66" w:rsidRPr="008E6C72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</w:tr>
    </w:tbl>
    <w:p w:rsidR="008B39E5" w:rsidRPr="008E6C72" w:rsidRDefault="008B39E5" w:rsidP="008B39E5">
      <w:pPr>
        <w:pStyle w:val="aa"/>
        <w:jc w:val="right"/>
        <w:rPr>
          <w:color w:val="000000" w:themeColor="text1"/>
          <w:lang w:eastAsia="ru-RU"/>
        </w:rPr>
      </w:pPr>
    </w:p>
    <w:p w:rsidR="00812CB2" w:rsidRPr="00EA6A02" w:rsidRDefault="00812CB2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>
        <w:rPr>
          <w:rFonts w:eastAsia="Times New Roman" w:cs="Times New Roman"/>
          <w:color w:val="FF0000"/>
          <w:szCs w:val="28"/>
        </w:rPr>
        <w:br w:type="page"/>
      </w:r>
    </w:p>
    <w:p w:rsidR="004F0179" w:rsidRPr="00812CB2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812CB2">
        <w:rPr>
          <w:rFonts w:eastAsia="Times New Roman" w:cs="Times New Roman"/>
          <w:color w:val="000000" w:themeColor="text1"/>
          <w:szCs w:val="28"/>
        </w:rPr>
        <w:lastRenderedPageBreak/>
        <w:t>5.Финансовое обеспечение муниципальной программы</w:t>
      </w:r>
    </w:p>
    <w:p w:rsidR="004F0179" w:rsidRPr="006237CE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 w:val="20"/>
          <w:szCs w:val="20"/>
        </w:rPr>
      </w:pPr>
    </w:p>
    <w:tbl>
      <w:tblPr>
        <w:tblStyle w:val="a9"/>
        <w:tblW w:w="147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82"/>
        <w:gridCol w:w="1266"/>
        <w:gridCol w:w="1266"/>
        <w:gridCol w:w="1267"/>
        <w:gridCol w:w="1266"/>
        <w:gridCol w:w="1267"/>
        <w:gridCol w:w="1266"/>
        <w:gridCol w:w="1267"/>
      </w:tblGrid>
      <w:tr w:rsidR="00D60232" w:rsidRPr="00812CB2" w:rsidTr="006237CE">
        <w:tc>
          <w:tcPr>
            <w:tcW w:w="5882" w:type="dxa"/>
            <w:vMerge w:val="restart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865" w:type="dxa"/>
            <w:gridSpan w:val="7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Объем финансового обеспечения по годам, тыс. рублей</w:t>
            </w:r>
          </w:p>
        </w:tc>
      </w:tr>
      <w:tr w:rsidR="00D60232" w:rsidRPr="00812CB2" w:rsidTr="006237CE">
        <w:tc>
          <w:tcPr>
            <w:tcW w:w="5882" w:type="dxa"/>
            <w:vMerge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126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2025</w:t>
            </w:r>
          </w:p>
        </w:tc>
        <w:tc>
          <w:tcPr>
            <w:tcW w:w="126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2026</w:t>
            </w:r>
          </w:p>
        </w:tc>
        <w:tc>
          <w:tcPr>
            <w:tcW w:w="1267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2027</w:t>
            </w:r>
          </w:p>
        </w:tc>
        <w:tc>
          <w:tcPr>
            <w:tcW w:w="126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2028</w:t>
            </w:r>
          </w:p>
        </w:tc>
        <w:tc>
          <w:tcPr>
            <w:tcW w:w="1267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2029</w:t>
            </w:r>
          </w:p>
        </w:tc>
        <w:tc>
          <w:tcPr>
            <w:tcW w:w="126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2030</w:t>
            </w:r>
          </w:p>
        </w:tc>
        <w:tc>
          <w:tcPr>
            <w:tcW w:w="1267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Всего</w:t>
            </w:r>
          </w:p>
        </w:tc>
      </w:tr>
      <w:tr w:rsidR="00D60232" w:rsidRPr="001F6E41" w:rsidTr="006237CE">
        <w:tc>
          <w:tcPr>
            <w:tcW w:w="5882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126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126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1267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  <w:tc>
          <w:tcPr>
            <w:tcW w:w="126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267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6</w:t>
            </w:r>
          </w:p>
        </w:tc>
        <w:tc>
          <w:tcPr>
            <w:tcW w:w="126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7</w:t>
            </w:r>
          </w:p>
        </w:tc>
        <w:tc>
          <w:tcPr>
            <w:tcW w:w="1267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</w:tr>
      <w:tr w:rsidR="00D60232" w:rsidRPr="00D60232" w:rsidTr="006237CE">
        <w:tc>
          <w:tcPr>
            <w:tcW w:w="5882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66" w:type="dxa"/>
            <w:vAlign w:val="center"/>
          </w:tcPr>
          <w:p w:rsidR="004F0179" w:rsidRPr="00D60232" w:rsidRDefault="0077608F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105705,4</w:t>
            </w:r>
          </w:p>
        </w:tc>
        <w:tc>
          <w:tcPr>
            <w:tcW w:w="126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84506,9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74920,1</w:t>
            </w:r>
          </w:p>
        </w:tc>
        <w:tc>
          <w:tcPr>
            <w:tcW w:w="1266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79209,8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73176,8</w:t>
            </w:r>
          </w:p>
        </w:tc>
        <w:tc>
          <w:tcPr>
            <w:tcW w:w="1266" w:type="dxa"/>
            <w:vAlign w:val="center"/>
          </w:tcPr>
          <w:p w:rsidR="004F0179" w:rsidRPr="00D60232" w:rsidRDefault="00B12D31" w:rsidP="009C686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</w:t>
            </w:r>
            <w:r w:rsidR="009C6860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</w:t>
            </w: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386,4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491905,4</w:t>
            </w:r>
          </w:p>
        </w:tc>
      </w:tr>
      <w:tr w:rsidR="00B12D31" w:rsidRPr="00D60232" w:rsidTr="00586DDD">
        <w:tc>
          <w:tcPr>
            <w:tcW w:w="5882" w:type="dxa"/>
          </w:tcPr>
          <w:p w:rsidR="00B12D31" w:rsidRPr="00D60232" w:rsidRDefault="00B12D31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26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6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6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6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D60232" w:rsidRPr="00D60232" w:rsidTr="006237CE">
        <w:tc>
          <w:tcPr>
            <w:tcW w:w="5882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105376,6</w:t>
            </w:r>
          </w:p>
        </w:tc>
        <w:tc>
          <w:tcPr>
            <w:tcW w:w="126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84227,0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74640,2</w:t>
            </w:r>
          </w:p>
        </w:tc>
        <w:tc>
          <w:tcPr>
            <w:tcW w:w="1266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78929,9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72896,9</w:t>
            </w:r>
          </w:p>
        </w:tc>
        <w:tc>
          <w:tcPr>
            <w:tcW w:w="1266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74106,5</w:t>
            </w:r>
          </w:p>
        </w:tc>
        <w:tc>
          <w:tcPr>
            <w:tcW w:w="1267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490177,1</w:t>
            </w:r>
          </w:p>
        </w:tc>
      </w:tr>
      <w:tr w:rsidR="00D60232" w:rsidRPr="00D60232" w:rsidTr="006237CE">
        <w:tc>
          <w:tcPr>
            <w:tcW w:w="5882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D60232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312A09"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="00D60232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и поддержание в постоянной готовности материальных ресурсов (запасов) резерва для ликвидации чрезвычайных ситуаций»</w:t>
            </w: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6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6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267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266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7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6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7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6237CE">
        <w:tc>
          <w:tcPr>
            <w:tcW w:w="5882" w:type="dxa"/>
          </w:tcPr>
          <w:p w:rsidR="001C125D" w:rsidRPr="00D60232" w:rsidRDefault="001C125D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6237CE">
        <w:tc>
          <w:tcPr>
            <w:tcW w:w="5882" w:type="dxa"/>
          </w:tcPr>
          <w:p w:rsidR="001C125D" w:rsidRPr="00D60232" w:rsidRDefault="001C125D" w:rsidP="00D6023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1.2.</w:t>
            </w:r>
            <w:r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 (всего), в том числе: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D60232" w:rsidTr="006237CE">
        <w:tc>
          <w:tcPr>
            <w:tcW w:w="5882" w:type="dxa"/>
          </w:tcPr>
          <w:p w:rsidR="001C125D" w:rsidRPr="00D60232" w:rsidRDefault="001C125D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6D680D" w:rsidTr="006237CE">
        <w:tc>
          <w:tcPr>
            <w:tcW w:w="5882" w:type="dxa"/>
          </w:tcPr>
          <w:p w:rsidR="001C125D" w:rsidRPr="006D680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1.3. </w:t>
            </w:r>
            <w:proofErr w:type="gramStart"/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К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омплекс процессных мероприятий «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Организация работы по обеспечению безопасности людей на водных объектах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 </w:t>
            </w:r>
            <w:proofErr w:type="gramEnd"/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45610,9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135471,2</w:t>
            </w:r>
          </w:p>
        </w:tc>
      </w:tr>
      <w:tr w:rsidR="001C125D" w:rsidRPr="006D680D" w:rsidTr="006237CE">
        <w:tc>
          <w:tcPr>
            <w:tcW w:w="5882" w:type="dxa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45610,9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6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267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135471,2</w:t>
            </w:r>
          </w:p>
        </w:tc>
      </w:tr>
      <w:tr w:rsidR="001C125D" w:rsidRPr="00D60232" w:rsidTr="006237CE">
        <w:tc>
          <w:tcPr>
            <w:tcW w:w="5882" w:type="dxa"/>
          </w:tcPr>
          <w:p w:rsidR="001C125D" w:rsidRPr="00D60232" w:rsidRDefault="001C125D" w:rsidP="00486A6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</w:rPr>
              <w:t>2.1.</w:t>
            </w:r>
            <w:r w:rsidRPr="00D60232">
              <w:rPr>
                <w:sz w:val="20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Комплекс процессных мероприятий </w:t>
            </w:r>
            <w:r>
              <w:rPr>
                <w:rFonts w:eastAsia="Times New Roman"/>
                <w:color w:val="000000" w:themeColor="text1"/>
                <w:sz w:val="20"/>
              </w:rPr>
              <w:t>«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Защита сельских населенных пунктов, расположенных в лесных массивах, </w:t>
            </w:r>
            <w:proofErr w:type="gramStart"/>
            <w:r w:rsidRPr="00D60232">
              <w:rPr>
                <w:rFonts w:eastAsia="Times New Roman"/>
                <w:color w:val="000000" w:themeColor="text1"/>
                <w:sz w:val="20"/>
              </w:rPr>
              <w:t>от</w:t>
            </w:r>
            <w:proofErr w:type="gramEnd"/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лесных пожаров</w:t>
            </w:r>
            <w:r>
              <w:rPr>
                <w:rFonts w:eastAsia="Times New Roman"/>
                <w:color w:val="000000" w:themeColor="text1"/>
                <w:sz w:val="20"/>
              </w:rPr>
              <w:t>»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(всего), в том числе: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7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6" w:type="dxa"/>
            <w:vAlign w:val="center"/>
          </w:tcPr>
          <w:p w:rsidR="001C125D" w:rsidRPr="00D60232" w:rsidRDefault="00321A67" w:rsidP="00CF1AD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67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66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267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321A67" w:rsidRPr="001F6E41" w:rsidTr="006237CE">
        <w:tc>
          <w:tcPr>
            <w:tcW w:w="5882" w:type="dxa"/>
          </w:tcPr>
          <w:p w:rsidR="00321A67" w:rsidRDefault="00321A67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7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6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67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6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267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2.2. 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Ко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мплекс процессных мероприятий  «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 xml:space="preserve">3. 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8486,5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53212,5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6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Местный бюджет 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8157,7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67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66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67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66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67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51484,2</w:t>
            </w:r>
          </w:p>
        </w:tc>
      </w:tr>
      <w:tr w:rsidR="001C125D" w:rsidRPr="001F6E41" w:rsidTr="006237CE">
        <w:tc>
          <w:tcPr>
            <w:tcW w:w="5882" w:type="dxa"/>
          </w:tcPr>
          <w:p w:rsidR="001C125D" w:rsidRPr="001F6E41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. Комплекс процессных мероприятий «Обеспечение деятельност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и МКУ Ханты-Мансийского района «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Управление гражданской защиты» (всего), в том числе: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7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  <w:tr w:rsidR="001C125D" w:rsidRPr="005458E7" w:rsidTr="006237CE">
        <w:tc>
          <w:tcPr>
            <w:tcW w:w="5882" w:type="dxa"/>
          </w:tcPr>
          <w:p w:rsidR="001C125D" w:rsidRPr="005458E7" w:rsidRDefault="001C125D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Местный бюджет</w:t>
            </w:r>
          </w:p>
        </w:tc>
        <w:tc>
          <w:tcPr>
            <w:tcW w:w="126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7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6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7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67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</w:tbl>
    <w:p w:rsidR="004F0179" w:rsidRPr="005458E7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 w:val="20"/>
          <w:szCs w:val="28"/>
        </w:rPr>
      </w:pPr>
    </w:p>
    <w:sectPr w:rsidR="004F0179" w:rsidRPr="005458E7" w:rsidSect="00825BB0">
      <w:pgSz w:w="16838" w:h="11905" w:orient="landscape" w:code="9"/>
      <w:pgMar w:top="1559" w:right="1418" w:bottom="1276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4DE" w:rsidRDefault="000804DE" w:rsidP="003D6CD6">
      <w:pPr>
        <w:spacing w:after="0" w:line="240" w:lineRule="auto"/>
      </w:pPr>
      <w:r>
        <w:separator/>
      </w:r>
    </w:p>
  </w:endnote>
  <w:endnote w:type="continuationSeparator" w:id="0">
    <w:p w:rsidR="000804DE" w:rsidRDefault="000804DE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4DE" w:rsidRDefault="000804DE" w:rsidP="003D6CD6">
      <w:pPr>
        <w:spacing w:after="0" w:line="240" w:lineRule="auto"/>
      </w:pPr>
      <w:r>
        <w:separator/>
      </w:r>
    </w:p>
  </w:footnote>
  <w:footnote w:type="continuationSeparator" w:id="0">
    <w:p w:rsidR="000804DE" w:rsidRDefault="000804DE" w:rsidP="003D6C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4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0C1"/>
    <w:rsid w:val="0002206D"/>
    <w:rsid w:val="0002368A"/>
    <w:rsid w:val="00023E79"/>
    <w:rsid w:val="00043C02"/>
    <w:rsid w:val="00047F7C"/>
    <w:rsid w:val="00051257"/>
    <w:rsid w:val="00056E8C"/>
    <w:rsid w:val="0006412F"/>
    <w:rsid w:val="000804DE"/>
    <w:rsid w:val="000953DA"/>
    <w:rsid w:val="000956BD"/>
    <w:rsid w:val="00096F8B"/>
    <w:rsid w:val="000B33C7"/>
    <w:rsid w:val="000E079E"/>
    <w:rsid w:val="000E3600"/>
    <w:rsid w:val="000E7AE8"/>
    <w:rsid w:val="00113074"/>
    <w:rsid w:val="00114E51"/>
    <w:rsid w:val="0012449C"/>
    <w:rsid w:val="00137B00"/>
    <w:rsid w:val="0014742A"/>
    <w:rsid w:val="00160B2A"/>
    <w:rsid w:val="00190032"/>
    <w:rsid w:val="00195D1C"/>
    <w:rsid w:val="001A0BD0"/>
    <w:rsid w:val="001A3236"/>
    <w:rsid w:val="001B0590"/>
    <w:rsid w:val="001B085C"/>
    <w:rsid w:val="001C125D"/>
    <w:rsid w:val="001C22B2"/>
    <w:rsid w:val="001C2BFD"/>
    <w:rsid w:val="001C70A9"/>
    <w:rsid w:val="001D5198"/>
    <w:rsid w:val="001E3711"/>
    <w:rsid w:val="001F548F"/>
    <w:rsid w:val="001F6E41"/>
    <w:rsid w:val="00213219"/>
    <w:rsid w:val="00215843"/>
    <w:rsid w:val="002158D5"/>
    <w:rsid w:val="00226B27"/>
    <w:rsid w:val="00230919"/>
    <w:rsid w:val="002369FC"/>
    <w:rsid w:val="00240FB8"/>
    <w:rsid w:val="002419C7"/>
    <w:rsid w:val="00242A24"/>
    <w:rsid w:val="00244E6B"/>
    <w:rsid w:val="002569D7"/>
    <w:rsid w:val="00267D8B"/>
    <w:rsid w:val="00287526"/>
    <w:rsid w:val="002A0215"/>
    <w:rsid w:val="002A59CF"/>
    <w:rsid w:val="002B6E84"/>
    <w:rsid w:val="002E4A12"/>
    <w:rsid w:val="002F2F46"/>
    <w:rsid w:val="003046BA"/>
    <w:rsid w:val="00306166"/>
    <w:rsid w:val="00306F4B"/>
    <w:rsid w:val="00312A09"/>
    <w:rsid w:val="003132E4"/>
    <w:rsid w:val="00321A67"/>
    <w:rsid w:val="0032447C"/>
    <w:rsid w:val="00324CA0"/>
    <w:rsid w:val="00332CC7"/>
    <w:rsid w:val="00345DEE"/>
    <w:rsid w:val="00346B00"/>
    <w:rsid w:val="00354ADC"/>
    <w:rsid w:val="00356708"/>
    <w:rsid w:val="003715F8"/>
    <w:rsid w:val="0037406F"/>
    <w:rsid w:val="00382197"/>
    <w:rsid w:val="00391D1F"/>
    <w:rsid w:val="003B3364"/>
    <w:rsid w:val="003B57E5"/>
    <w:rsid w:val="003B694D"/>
    <w:rsid w:val="003B7329"/>
    <w:rsid w:val="003D0E27"/>
    <w:rsid w:val="003D4F5F"/>
    <w:rsid w:val="003D50E6"/>
    <w:rsid w:val="003D6CD6"/>
    <w:rsid w:val="003D75F6"/>
    <w:rsid w:val="003E27E4"/>
    <w:rsid w:val="003E32B5"/>
    <w:rsid w:val="003F1D05"/>
    <w:rsid w:val="00430608"/>
    <w:rsid w:val="004413FE"/>
    <w:rsid w:val="00442BFA"/>
    <w:rsid w:val="00446788"/>
    <w:rsid w:val="00447B4F"/>
    <w:rsid w:val="004562F0"/>
    <w:rsid w:val="0046011B"/>
    <w:rsid w:val="0046324D"/>
    <w:rsid w:val="004648EA"/>
    <w:rsid w:val="004713AB"/>
    <w:rsid w:val="00474992"/>
    <w:rsid w:val="00482E34"/>
    <w:rsid w:val="00486A68"/>
    <w:rsid w:val="00490B41"/>
    <w:rsid w:val="0049297F"/>
    <w:rsid w:val="00495846"/>
    <w:rsid w:val="004A557B"/>
    <w:rsid w:val="004A6F19"/>
    <w:rsid w:val="004B0893"/>
    <w:rsid w:val="004B11AB"/>
    <w:rsid w:val="004B2A63"/>
    <w:rsid w:val="004B2AB0"/>
    <w:rsid w:val="004B5035"/>
    <w:rsid w:val="004E4D70"/>
    <w:rsid w:val="004E4E7D"/>
    <w:rsid w:val="004F0179"/>
    <w:rsid w:val="00502F6F"/>
    <w:rsid w:val="0051038C"/>
    <w:rsid w:val="00523D8B"/>
    <w:rsid w:val="0052554A"/>
    <w:rsid w:val="00542C96"/>
    <w:rsid w:val="005458E7"/>
    <w:rsid w:val="00546F63"/>
    <w:rsid w:val="005606A8"/>
    <w:rsid w:val="0056306A"/>
    <w:rsid w:val="00573D57"/>
    <w:rsid w:val="005836EE"/>
    <w:rsid w:val="00586DDD"/>
    <w:rsid w:val="005908DE"/>
    <w:rsid w:val="0059111C"/>
    <w:rsid w:val="005A6335"/>
    <w:rsid w:val="005B4FED"/>
    <w:rsid w:val="005C6F1A"/>
    <w:rsid w:val="005C7315"/>
    <w:rsid w:val="005D142E"/>
    <w:rsid w:val="005D7015"/>
    <w:rsid w:val="005E5196"/>
    <w:rsid w:val="005F00AC"/>
    <w:rsid w:val="005F2F12"/>
    <w:rsid w:val="006137A2"/>
    <w:rsid w:val="006237CE"/>
    <w:rsid w:val="00641740"/>
    <w:rsid w:val="0064509F"/>
    <w:rsid w:val="00645758"/>
    <w:rsid w:val="006515AB"/>
    <w:rsid w:val="00654965"/>
    <w:rsid w:val="00674CEF"/>
    <w:rsid w:val="00683402"/>
    <w:rsid w:val="00687955"/>
    <w:rsid w:val="006A61F1"/>
    <w:rsid w:val="006C1E66"/>
    <w:rsid w:val="006D680D"/>
    <w:rsid w:val="006E2AC1"/>
    <w:rsid w:val="006F1BAE"/>
    <w:rsid w:val="006F7436"/>
    <w:rsid w:val="00713EC1"/>
    <w:rsid w:val="007208CE"/>
    <w:rsid w:val="007312FA"/>
    <w:rsid w:val="007369F4"/>
    <w:rsid w:val="007525FE"/>
    <w:rsid w:val="00760451"/>
    <w:rsid w:val="00766BB8"/>
    <w:rsid w:val="007756FA"/>
    <w:rsid w:val="0077608F"/>
    <w:rsid w:val="0078135A"/>
    <w:rsid w:val="0078370B"/>
    <w:rsid w:val="00783813"/>
    <w:rsid w:val="00783CD4"/>
    <w:rsid w:val="00787C60"/>
    <w:rsid w:val="00794953"/>
    <w:rsid w:val="00795C0E"/>
    <w:rsid w:val="007A1588"/>
    <w:rsid w:val="007A20D7"/>
    <w:rsid w:val="007A279B"/>
    <w:rsid w:val="007A3341"/>
    <w:rsid w:val="007B5D7D"/>
    <w:rsid w:val="007C7F03"/>
    <w:rsid w:val="007E615D"/>
    <w:rsid w:val="007F632D"/>
    <w:rsid w:val="007F7BB7"/>
    <w:rsid w:val="008013CA"/>
    <w:rsid w:val="00810F1B"/>
    <w:rsid w:val="00811B00"/>
    <w:rsid w:val="00812CB2"/>
    <w:rsid w:val="0082368A"/>
    <w:rsid w:val="00825BB0"/>
    <w:rsid w:val="008360CF"/>
    <w:rsid w:val="00840AC2"/>
    <w:rsid w:val="00845AE1"/>
    <w:rsid w:val="008536A2"/>
    <w:rsid w:val="00854705"/>
    <w:rsid w:val="00854B0A"/>
    <w:rsid w:val="00870DD2"/>
    <w:rsid w:val="00884DAB"/>
    <w:rsid w:val="008A1A72"/>
    <w:rsid w:val="008B39E5"/>
    <w:rsid w:val="008B3BBF"/>
    <w:rsid w:val="008B4C94"/>
    <w:rsid w:val="008C2F6C"/>
    <w:rsid w:val="008C3ED7"/>
    <w:rsid w:val="008C5F87"/>
    <w:rsid w:val="008C7670"/>
    <w:rsid w:val="008D2CB6"/>
    <w:rsid w:val="008E6C72"/>
    <w:rsid w:val="009202A2"/>
    <w:rsid w:val="009215D6"/>
    <w:rsid w:val="00924199"/>
    <w:rsid w:val="00926680"/>
    <w:rsid w:val="00932AC7"/>
    <w:rsid w:val="00944674"/>
    <w:rsid w:val="0094476F"/>
    <w:rsid w:val="00965C4E"/>
    <w:rsid w:val="00986E77"/>
    <w:rsid w:val="009C0730"/>
    <w:rsid w:val="009C1342"/>
    <w:rsid w:val="009C1EC0"/>
    <w:rsid w:val="009C6860"/>
    <w:rsid w:val="009E0E8C"/>
    <w:rsid w:val="009F0DC8"/>
    <w:rsid w:val="00A02587"/>
    <w:rsid w:val="00A03D86"/>
    <w:rsid w:val="00A07704"/>
    <w:rsid w:val="00A1747F"/>
    <w:rsid w:val="00A26268"/>
    <w:rsid w:val="00A43D9D"/>
    <w:rsid w:val="00A45FD4"/>
    <w:rsid w:val="00A4704A"/>
    <w:rsid w:val="00A65334"/>
    <w:rsid w:val="00A81DD7"/>
    <w:rsid w:val="00A96565"/>
    <w:rsid w:val="00AE74B1"/>
    <w:rsid w:val="00AE77F9"/>
    <w:rsid w:val="00AF082F"/>
    <w:rsid w:val="00B12D31"/>
    <w:rsid w:val="00B216E5"/>
    <w:rsid w:val="00B30320"/>
    <w:rsid w:val="00B46E1C"/>
    <w:rsid w:val="00B50DA6"/>
    <w:rsid w:val="00B51A3C"/>
    <w:rsid w:val="00B65442"/>
    <w:rsid w:val="00B7767F"/>
    <w:rsid w:val="00B964A1"/>
    <w:rsid w:val="00BA01D2"/>
    <w:rsid w:val="00BB6E84"/>
    <w:rsid w:val="00BC080B"/>
    <w:rsid w:val="00BE1882"/>
    <w:rsid w:val="00BE565A"/>
    <w:rsid w:val="00BE7909"/>
    <w:rsid w:val="00C01197"/>
    <w:rsid w:val="00C127A3"/>
    <w:rsid w:val="00C32426"/>
    <w:rsid w:val="00C6047B"/>
    <w:rsid w:val="00C9241F"/>
    <w:rsid w:val="00C97EE1"/>
    <w:rsid w:val="00CA290B"/>
    <w:rsid w:val="00CB0FD4"/>
    <w:rsid w:val="00CB58AC"/>
    <w:rsid w:val="00CB74F2"/>
    <w:rsid w:val="00CB7A42"/>
    <w:rsid w:val="00CC09D0"/>
    <w:rsid w:val="00CC59B0"/>
    <w:rsid w:val="00CE40ED"/>
    <w:rsid w:val="00CF00CF"/>
    <w:rsid w:val="00CF1ADA"/>
    <w:rsid w:val="00D11642"/>
    <w:rsid w:val="00D14697"/>
    <w:rsid w:val="00D271DC"/>
    <w:rsid w:val="00D4090F"/>
    <w:rsid w:val="00D44D7A"/>
    <w:rsid w:val="00D5539A"/>
    <w:rsid w:val="00D57FE8"/>
    <w:rsid w:val="00D60232"/>
    <w:rsid w:val="00D63852"/>
    <w:rsid w:val="00D714F2"/>
    <w:rsid w:val="00D83980"/>
    <w:rsid w:val="00D83A96"/>
    <w:rsid w:val="00D92ECC"/>
    <w:rsid w:val="00D931B4"/>
    <w:rsid w:val="00D934BF"/>
    <w:rsid w:val="00DA6753"/>
    <w:rsid w:val="00DB7A06"/>
    <w:rsid w:val="00DC40C1"/>
    <w:rsid w:val="00DC79DB"/>
    <w:rsid w:val="00DD593D"/>
    <w:rsid w:val="00DF1134"/>
    <w:rsid w:val="00DF2E53"/>
    <w:rsid w:val="00DF334F"/>
    <w:rsid w:val="00E05C14"/>
    <w:rsid w:val="00E16408"/>
    <w:rsid w:val="00E173C4"/>
    <w:rsid w:val="00E3351A"/>
    <w:rsid w:val="00E33E7D"/>
    <w:rsid w:val="00E34C70"/>
    <w:rsid w:val="00E422FE"/>
    <w:rsid w:val="00E4536A"/>
    <w:rsid w:val="00E5330D"/>
    <w:rsid w:val="00E64A1D"/>
    <w:rsid w:val="00E746DB"/>
    <w:rsid w:val="00E77D33"/>
    <w:rsid w:val="00E8466C"/>
    <w:rsid w:val="00E9064C"/>
    <w:rsid w:val="00E90809"/>
    <w:rsid w:val="00E953A0"/>
    <w:rsid w:val="00EA098E"/>
    <w:rsid w:val="00EA1804"/>
    <w:rsid w:val="00EA26FA"/>
    <w:rsid w:val="00EA3122"/>
    <w:rsid w:val="00EA6A02"/>
    <w:rsid w:val="00EA7CAC"/>
    <w:rsid w:val="00EB5361"/>
    <w:rsid w:val="00ED0F14"/>
    <w:rsid w:val="00F02FE8"/>
    <w:rsid w:val="00F25BA0"/>
    <w:rsid w:val="00F276C0"/>
    <w:rsid w:val="00F40151"/>
    <w:rsid w:val="00F44C9A"/>
    <w:rsid w:val="00F4506E"/>
    <w:rsid w:val="00F652B0"/>
    <w:rsid w:val="00F71326"/>
    <w:rsid w:val="00F7212A"/>
    <w:rsid w:val="00F75173"/>
    <w:rsid w:val="00F8173F"/>
    <w:rsid w:val="00F8602A"/>
    <w:rsid w:val="00FA5A7D"/>
    <w:rsid w:val="00FA640D"/>
    <w:rsid w:val="00FB7804"/>
    <w:rsid w:val="00FC072F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17C85-2ADD-4E8F-88CA-8309F5B7D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3223</Words>
  <Characters>18372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Касьяненко А.И.</cp:lastModifiedBy>
  <cp:revision>3</cp:revision>
  <cp:lastPrinted>2024-12-24T05:47:00Z</cp:lastPrinted>
  <dcterms:created xsi:type="dcterms:W3CDTF">2024-12-26T09:30:00Z</dcterms:created>
  <dcterms:modified xsi:type="dcterms:W3CDTF">2024-12-26T09:31:00Z</dcterms:modified>
</cp:coreProperties>
</file>